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FE056" w14:textId="77777777" w:rsidR="00B212B1" w:rsidRPr="00365131" w:rsidRDefault="00575ABA" w:rsidP="00F43AE6">
      <w:pPr>
        <w:jc w:val="center"/>
        <w:rPr>
          <w:rFonts w:ascii="Arial" w:eastAsia="Times New Roman" w:hAnsi="Arial" w:cs="Arial"/>
          <w:b/>
          <w:caps/>
          <w:color w:val="1D1B11" w:themeColor="background2" w:themeShade="1A"/>
          <w:spacing w:val="5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CFE0A9" wp14:editId="0ACFE0AA">
            <wp:simplePos x="0" y="0"/>
            <wp:positionH relativeFrom="column">
              <wp:posOffset>5038725</wp:posOffset>
            </wp:positionH>
            <wp:positionV relativeFrom="paragraph">
              <wp:posOffset>-287655</wp:posOffset>
            </wp:positionV>
            <wp:extent cx="1424305" cy="5505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305" cy="55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ACFE057" w14:textId="77777777" w:rsidR="00575ABA" w:rsidRPr="00EC4657" w:rsidRDefault="00575ABA" w:rsidP="00EC4657">
      <w:pPr>
        <w:jc w:val="center"/>
        <w:rPr>
          <w:rFonts w:ascii="Arial" w:hAnsi="Arial"/>
          <w:b/>
          <w:color w:val="1D1B11" w:themeColor="background2" w:themeShade="1A"/>
          <w:sz w:val="32"/>
          <w:u w:val="single"/>
        </w:rPr>
      </w:pPr>
    </w:p>
    <w:p w14:paraId="0ACFE058" w14:textId="77777777" w:rsidR="00B212B1" w:rsidRPr="004613E4" w:rsidRDefault="00EC4657" w:rsidP="00EC4657">
      <w:pPr>
        <w:jc w:val="center"/>
        <w:rPr>
          <w:rFonts w:ascii="Arial" w:eastAsia="Times New Roman" w:hAnsi="Arial" w:cs="Arial"/>
          <w:b/>
          <w:caps/>
          <w:color w:val="1D1B11" w:themeColor="background2" w:themeShade="1A"/>
          <w:spacing w:val="54"/>
          <w:sz w:val="28"/>
          <w:u w:val="single"/>
        </w:rPr>
      </w:pPr>
      <w:r w:rsidRPr="004613E4">
        <w:rPr>
          <w:rFonts w:ascii="Arial" w:hAnsi="Arial"/>
          <w:b/>
          <w:color w:val="1D1B11" w:themeColor="background2" w:themeShade="1A"/>
          <w:sz w:val="28"/>
          <w:u w:val="single"/>
        </w:rPr>
        <w:t>RIGHT-OF-WAY</w:t>
      </w:r>
      <w:r w:rsidR="00B212B1" w:rsidRPr="004613E4">
        <w:rPr>
          <w:rFonts w:ascii="Arial" w:eastAsia="Times New Roman" w:hAnsi="Arial" w:cs="Arial"/>
          <w:b/>
          <w:caps/>
          <w:color w:val="1D1B11" w:themeColor="background2" w:themeShade="1A"/>
          <w:spacing w:val="54"/>
          <w:sz w:val="28"/>
          <w:u w:val="single"/>
        </w:rPr>
        <w:t xml:space="preserve"> plans revision</w:t>
      </w:r>
    </w:p>
    <w:p w14:paraId="0ACFE059" w14:textId="77777777" w:rsidR="005E58AE" w:rsidRDefault="005E58AE" w:rsidP="005E58AE">
      <w:pPr>
        <w:rPr>
          <w:rFonts w:ascii="Arial" w:hAnsi="Arial" w:cs="Arial"/>
          <w:color w:val="1D1B11" w:themeColor="background2" w:themeShade="1A"/>
        </w:rPr>
      </w:pPr>
    </w:p>
    <w:p w14:paraId="0ACFE05A" w14:textId="77777777" w:rsidR="009D361D" w:rsidRDefault="009D361D" w:rsidP="005E58AE">
      <w:pPr>
        <w:rPr>
          <w:rFonts w:ascii="Arial" w:hAnsi="Arial" w:cs="Arial"/>
          <w:color w:val="1D1B11" w:themeColor="background2" w:themeShade="1A"/>
        </w:rPr>
      </w:pPr>
    </w:p>
    <w:p w14:paraId="0ACFE05B" w14:textId="77777777" w:rsidR="009D361D" w:rsidRPr="00365131" w:rsidRDefault="009D361D" w:rsidP="005E58AE">
      <w:pPr>
        <w:rPr>
          <w:rFonts w:ascii="Arial" w:hAnsi="Arial" w:cs="Arial"/>
          <w:color w:val="1D1B11" w:themeColor="background2" w:themeShade="1A"/>
        </w:rPr>
      </w:pPr>
    </w:p>
    <w:p w14:paraId="0ACFE05C" w14:textId="77777777" w:rsidR="005E58AE" w:rsidRPr="009D361D" w:rsidRDefault="00F43AE6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>T</w:t>
      </w:r>
      <w:r w:rsidR="00B212B1"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>O</w:t>
      </w:r>
      <w:r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>:</w:t>
      </w:r>
      <w:r w:rsidR="00B212B1"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="001044AB"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        </w:t>
      </w:r>
      <w:r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="001044AB"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Pr="009D361D">
        <w:rPr>
          <w:rFonts w:ascii="Arial" w:hAnsi="Arial" w:cs="Arial"/>
          <w:color w:val="1D1B11" w:themeColor="background2" w:themeShade="1A"/>
          <w:sz w:val="22"/>
          <w:szCs w:val="22"/>
        </w:rPr>
        <w:t>Right-of-Way Division Director, (TDOT.HQ.ROW@tn.gov)</w:t>
      </w:r>
    </w:p>
    <w:p w14:paraId="0ACFE05D" w14:textId="77777777" w:rsidR="00F43AE6" w:rsidRPr="009D361D" w:rsidRDefault="00F43AE6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0ACFE05E" w14:textId="77777777" w:rsidR="004E0DA9" w:rsidRPr="009D361D" w:rsidRDefault="00B212B1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  <w:r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>FROM:</w:t>
      </w:r>
    </w:p>
    <w:p w14:paraId="0ACFE05F" w14:textId="77777777" w:rsidR="00B212B1" w:rsidRPr="009D361D" w:rsidRDefault="00B212B1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0ACFE060" w14:textId="77777777" w:rsidR="00B212B1" w:rsidRPr="009D361D" w:rsidRDefault="00B212B1" w:rsidP="00B212B1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>DATE:</w:t>
      </w:r>
      <w:r w:rsidRPr="009D361D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Style w:val="Style2"/>
            <w:rFonts w:cs="Arial"/>
            <w:color w:val="1D1B11" w:themeColor="background2" w:themeShade="1A"/>
            <w:szCs w:val="22"/>
            <w:u w:val="single"/>
          </w:rPr>
          <w:id w:val="195056450"/>
          <w:placeholder>
            <w:docPart w:val="87A984CDFD4549E9B82418608B9B3A65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Style2"/>
          </w:rPr>
        </w:sdtEndPr>
        <w:sdtContent>
          <w:r w:rsidRPr="009D361D">
            <w:rPr>
              <w:rStyle w:val="Style2"/>
              <w:rFonts w:cs="Arial"/>
              <w:color w:val="1D1B11" w:themeColor="background2" w:themeShade="1A"/>
              <w:szCs w:val="22"/>
              <w:u w:val="single"/>
            </w:rPr>
            <w:t>Click here to enter a date.</w:t>
          </w:r>
        </w:sdtContent>
      </w:sdt>
    </w:p>
    <w:p w14:paraId="0ACFE061" w14:textId="77777777" w:rsidR="00B212B1" w:rsidRPr="009D361D" w:rsidRDefault="00B212B1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0ACFE062" w14:textId="77777777" w:rsidR="00B212B1" w:rsidRPr="009D361D" w:rsidRDefault="00B212B1" w:rsidP="00B212B1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>SUBJECT:</w:t>
      </w:r>
      <w:r w:rsidRPr="009D361D">
        <w:rPr>
          <w:rFonts w:ascii="Arial" w:hAnsi="Arial" w:cs="Arial"/>
          <w:color w:val="1D1B11" w:themeColor="background2" w:themeShade="1A"/>
          <w:sz w:val="22"/>
          <w:szCs w:val="22"/>
        </w:rPr>
        <w:t xml:space="preserve">   </w:t>
      </w:r>
      <w:r w:rsidRPr="009D361D">
        <w:rPr>
          <w:rFonts w:ascii="Arial" w:hAnsi="Arial" w:cs="Arial"/>
          <w:color w:val="1D1B11" w:themeColor="background2" w:themeShade="1A"/>
          <w:sz w:val="22"/>
          <w:szCs w:val="22"/>
        </w:rPr>
        <w:tab/>
        <w:t>COUNTY:</w:t>
      </w:r>
    </w:p>
    <w:p w14:paraId="0ACFE063" w14:textId="77777777" w:rsidR="00B212B1" w:rsidRPr="009D361D" w:rsidRDefault="00B212B1" w:rsidP="00B212B1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9D361D">
        <w:rPr>
          <w:rFonts w:ascii="Arial" w:hAnsi="Arial" w:cs="Arial"/>
          <w:color w:val="1D1B11" w:themeColor="background2" w:themeShade="1A"/>
          <w:sz w:val="22"/>
          <w:szCs w:val="22"/>
        </w:rPr>
        <w:tab/>
        <w:t>PIN:</w:t>
      </w:r>
    </w:p>
    <w:p w14:paraId="0ACFE064" w14:textId="77777777" w:rsidR="00B212B1" w:rsidRPr="009D361D" w:rsidRDefault="00B212B1" w:rsidP="00B212B1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9D361D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 NO.</w:t>
      </w:r>
    </w:p>
    <w:p w14:paraId="0ACFE065" w14:textId="77777777" w:rsidR="00B212B1" w:rsidRPr="009D361D" w:rsidRDefault="00B212B1" w:rsidP="00B212B1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9D361D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 DESCRIPTION:</w:t>
      </w:r>
    </w:p>
    <w:p w14:paraId="0ACFE066" w14:textId="77777777" w:rsidR="00B212B1" w:rsidRDefault="00B212B1" w:rsidP="00B212B1">
      <w:pPr>
        <w:pStyle w:val="NoSpacing"/>
        <w:rPr>
          <w:rFonts w:ascii="Arial" w:hAnsi="Arial" w:cs="Arial"/>
          <w:color w:val="1D1B11" w:themeColor="background2" w:themeShade="1A"/>
        </w:rPr>
      </w:pPr>
      <w:r w:rsidRPr="00AD4DAF">
        <w:rPr>
          <w:rFonts w:ascii="Arial" w:hAnsi="Arial" w:cs="Arial"/>
          <w:color w:val="1D1B11" w:themeColor="background2" w:themeShade="1A"/>
        </w:rPr>
        <w:tab/>
      </w:r>
      <w:r w:rsidRPr="00AD4DAF">
        <w:rPr>
          <w:rFonts w:ascii="Arial" w:hAnsi="Arial" w:cs="Arial"/>
          <w:color w:val="1D1B11" w:themeColor="background2" w:themeShade="1A"/>
        </w:rPr>
        <w:tab/>
      </w:r>
    </w:p>
    <w:p w14:paraId="0ACFE068" w14:textId="77777777" w:rsidR="00B212B1" w:rsidRDefault="00B212B1" w:rsidP="00B212B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pPr>
      <w:r w:rsidRPr="00EC7D2B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The following items were revised: </w:t>
      </w:r>
    </w:p>
    <w:p w14:paraId="0ACFE06A" w14:textId="77777777" w:rsidR="00D51071" w:rsidRDefault="00B212B1" w:rsidP="00D51071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eastAsia="Times New Roman" w:hAnsi="Arial" w:cs="Arial"/>
          <w:b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000000" w:themeColor="text1"/>
          </w:rPr>
          <w:id w:val="1461072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B24" w:rsidRPr="00B16B24">
            <w:rPr>
              <w:rFonts w:ascii="MS Gothic" w:eastAsia="MS Gothic" w:hAnsi="MS Gothic" w:cs="Arial" w:hint="eastAsia"/>
              <w:color w:val="000000" w:themeColor="text1"/>
            </w:rPr>
            <w:t>☐</w:t>
          </w:r>
        </w:sdtContent>
      </w:sdt>
      <w:r w:rsidR="00D51071"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="00EC4657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="00D51071"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Alignment (description)</w:t>
      </w:r>
    </w:p>
    <w:p w14:paraId="0ACFE06B" w14:textId="77777777" w:rsidR="00D51071" w:rsidRPr="00D42DA3" w:rsidRDefault="00D51071" w:rsidP="00D51071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1D1B11" w:themeColor="background2" w:themeShade="1A"/>
          </w:rPr>
          <w:id w:val="-1407532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497A" w:rsidRPr="00B16B24">
            <w:rPr>
              <w:rFonts w:ascii="MS Gothic" w:eastAsia="MS Gothic" w:hAnsi="MS Gothic" w:cs="Arial" w:hint="eastAsia"/>
              <w:color w:val="1D1B11" w:themeColor="background2" w:themeShade="1A"/>
            </w:rPr>
            <w:t>☐</w:t>
          </w:r>
        </w:sdtContent>
      </w:sdt>
      <w:r w:rsidR="00EC4657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Displacement changes</w:t>
      </w:r>
    </w:p>
    <w:p w14:paraId="0ACFE06C" w14:textId="77777777" w:rsidR="00D51071" w:rsidRPr="00D42DA3" w:rsidRDefault="00D51071" w:rsidP="00D51071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1D1B11" w:themeColor="background2" w:themeShade="1A"/>
          </w:rPr>
          <w:id w:val="777075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B24" w:rsidRPr="00B16B24">
            <w:rPr>
              <w:rFonts w:ascii="MS Gothic" w:eastAsia="MS Gothic" w:hAnsi="MS Gothic" w:cs="Arial" w:hint="eastAsia"/>
              <w:color w:val="1D1B11" w:themeColor="background2" w:themeShade="1A"/>
            </w:rPr>
            <w:t>☐</w:t>
          </w:r>
        </w:sdtContent>
      </w:sdt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="00EC4657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Length (description)</w:t>
      </w:r>
    </w:p>
    <w:p w14:paraId="0ACFE06D" w14:textId="77777777" w:rsidR="00D51071" w:rsidRDefault="00D51071" w:rsidP="00D51071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1D1B11" w:themeColor="background2" w:themeShade="1A"/>
          </w:rPr>
          <w:id w:val="-1119757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B24" w:rsidRPr="00B16B24">
            <w:rPr>
              <w:rFonts w:ascii="MS Gothic" w:eastAsia="MS Gothic" w:hAnsi="MS Gothic" w:cs="Arial" w:hint="eastAsia"/>
              <w:color w:val="1D1B11" w:themeColor="background2" w:themeShade="1A"/>
            </w:rPr>
            <w:t>☐</w:t>
          </w:r>
        </w:sdtContent>
      </w:sdt>
      <w:r w:rsidR="00EC4657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New streams being disturbed</w:t>
      </w:r>
    </w:p>
    <w:p w14:paraId="0ACFE06E" w14:textId="77777777" w:rsidR="00D51071" w:rsidRDefault="00D51071" w:rsidP="00D51071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1D1B11" w:themeColor="background2" w:themeShade="1A"/>
          </w:rPr>
          <w:id w:val="274533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B24" w:rsidRPr="00B16B24">
            <w:rPr>
              <w:rFonts w:ascii="MS Gothic" w:eastAsia="MS Gothic" w:hAnsi="MS Gothic" w:cs="Arial" w:hint="eastAsia"/>
              <w:color w:val="1D1B11" w:themeColor="background2" w:themeShade="1A"/>
            </w:rPr>
            <w:t>☐</w:t>
          </w:r>
        </w:sdtContent>
      </w:sdt>
      <w:r w:rsidR="00EC4657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ROW Acquisition Acres (including new disturbance within existing ROW, new easement)</w:t>
      </w:r>
    </w:p>
    <w:p w14:paraId="0ACFE06F" w14:textId="77777777" w:rsidR="00D51071" w:rsidRPr="00D42DA3" w:rsidRDefault="00D51071" w:rsidP="00D51071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1D1B11" w:themeColor="background2" w:themeShade="1A"/>
          </w:rPr>
          <w:id w:val="1637216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B24" w:rsidRPr="00B16B24">
            <w:rPr>
              <w:rFonts w:ascii="MS Gothic" w:eastAsia="MS Gothic" w:hAnsi="MS Gothic" w:cs="Arial" w:hint="eastAsia"/>
              <w:color w:val="1D1B11" w:themeColor="background2" w:themeShade="1A"/>
            </w:rPr>
            <w:t>☐</w:t>
          </w:r>
        </w:sdtContent>
      </w:sdt>
      <w:r w:rsidR="00EC4657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Typical Section (description)</w:t>
      </w:r>
    </w:p>
    <w:p w14:paraId="0ACFE070" w14:textId="77777777" w:rsidR="007B03AD" w:rsidRDefault="00D51071" w:rsidP="00D51071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1D1B11" w:themeColor="background2" w:themeShade="1A"/>
          </w:rPr>
          <w:id w:val="392324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B24" w:rsidRPr="00B16B24">
            <w:rPr>
              <w:rFonts w:ascii="MS Gothic" w:eastAsia="MS Gothic" w:hAnsi="MS Gothic" w:cs="Arial" w:hint="eastAsia"/>
              <w:color w:val="1D1B11" w:themeColor="background2" w:themeShade="1A"/>
            </w:rPr>
            <w:t>☐</w:t>
          </w:r>
        </w:sdtContent>
      </w:sdt>
      <w:r w:rsidR="00EC4657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="009D497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Other changes that affect the project footprint</w:t>
      </w:r>
    </w:p>
    <w:p w14:paraId="0ACFE071" w14:textId="77777777" w:rsidR="007B03AD" w:rsidRDefault="007B03AD" w:rsidP="007B03AD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1D1B11" w:themeColor="background2" w:themeShade="1A"/>
          </w:rPr>
          <w:id w:val="-695932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B24" w:rsidRPr="00B16B24">
            <w:rPr>
              <w:rFonts w:ascii="MS Gothic" w:eastAsia="MS Gothic" w:hAnsi="MS Gothic" w:cs="Arial" w:hint="eastAsia"/>
              <w:color w:val="1D1B11" w:themeColor="background2" w:themeShade="1A"/>
            </w:rPr>
            <w:t>☐</w:t>
          </w:r>
        </w:sdtContent>
      </w:sdt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="009D497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Other changes that do not affect the project footprint</w:t>
      </w:r>
    </w:p>
    <w:p w14:paraId="0ACFE072" w14:textId="77777777" w:rsidR="00884A01" w:rsidRPr="004B267D" w:rsidRDefault="00884A01" w:rsidP="00D51071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</w:p>
    <w:p w14:paraId="0ACFE073" w14:textId="77777777" w:rsidR="00B212B1" w:rsidRPr="009D361D" w:rsidRDefault="00B212B1" w:rsidP="00B212B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  <w:r w:rsidRPr="009D361D">
        <w:rPr>
          <w:rFonts w:ascii="Arial" w:hAnsi="Arial" w:cs="Arial"/>
          <w:b/>
          <w:color w:val="1D1B11" w:themeColor="background2" w:themeShade="1A"/>
          <w:sz w:val="22"/>
          <w:szCs w:val="22"/>
        </w:rPr>
        <w:t>Description of Revision:</w:t>
      </w:r>
    </w:p>
    <w:p w14:paraId="0ACFE074" w14:textId="77777777" w:rsidR="00A66576" w:rsidRDefault="00A66576" w:rsidP="00B212B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ACFE075" w14:textId="77777777" w:rsidR="00A66576" w:rsidRDefault="00A66576" w:rsidP="00B212B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ACFE076" w14:textId="77777777" w:rsidR="00A66576" w:rsidRDefault="00A66576" w:rsidP="00B212B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ACFE077" w14:textId="77777777" w:rsidR="00A66576" w:rsidRDefault="00A66576" w:rsidP="00B212B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ACFE078" w14:textId="77777777" w:rsidR="00A66576" w:rsidRDefault="00A66576" w:rsidP="00B212B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ACFE079" w14:textId="77777777" w:rsidR="00A66576" w:rsidRDefault="00A66576" w:rsidP="00B212B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ACFE07A" w14:textId="77777777" w:rsidR="00A66576" w:rsidRPr="009D361D" w:rsidRDefault="00A66576" w:rsidP="009D361D">
      <w:pPr>
        <w:pStyle w:val="NoSpacing"/>
        <w:rPr>
          <w:rFonts w:ascii="Arial" w:hAnsi="Arial" w:cs="Arial"/>
          <w:sz w:val="22"/>
          <w:szCs w:val="22"/>
        </w:rPr>
      </w:pPr>
    </w:p>
    <w:p w14:paraId="0ACFE07B" w14:textId="77777777" w:rsidR="00EC4657" w:rsidRPr="009D361D" w:rsidRDefault="00B212B1" w:rsidP="009D361D">
      <w:pPr>
        <w:pStyle w:val="NoSpacing"/>
        <w:rPr>
          <w:rFonts w:ascii="Arial" w:hAnsi="Arial" w:cs="Arial"/>
          <w:sz w:val="22"/>
          <w:szCs w:val="22"/>
        </w:rPr>
      </w:pPr>
      <w:r w:rsidRPr="009D361D">
        <w:rPr>
          <w:rFonts w:ascii="Arial" w:hAnsi="Arial" w:cs="Arial"/>
          <w:sz w:val="22"/>
          <w:szCs w:val="22"/>
        </w:rPr>
        <w:t>Sheets Revised (Nos.):</w:t>
      </w:r>
    </w:p>
    <w:p w14:paraId="0ACFE07C" w14:textId="77777777" w:rsidR="009D361D" w:rsidRPr="009D361D" w:rsidRDefault="009D361D" w:rsidP="009D361D">
      <w:pPr>
        <w:pStyle w:val="NoSpacing"/>
        <w:rPr>
          <w:rFonts w:ascii="Arial" w:hAnsi="Arial" w:cs="Arial"/>
          <w:sz w:val="22"/>
          <w:szCs w:val="22"/>
        </w:rPr>
      </w:pPr>
    </w:p>
    <w:p w14:paraId="0ACFE07D" w14:textId="77777777" w:rsidR="009D361D" w:rsidRPr="009D361D" w:rsidRDefault="00B212B1" w:rsidP="009D361D">
      <w:pPr>
        <w:pStyle w:val="NoSpacing"/>
        <w:rPr>
          <w:rFonts w:ascii="Arial" w:hAnsi="Arial" w:cs="Arial"/>
          <w:sz w:val="22"/>
          <w:szCs w:val="22"/>
        </w:rPr>
      </w:pPr>
      <w:r w:rsidRPr="009D361D">
        <w:rPr>
          <w:rFonts w:ascii="Arial" w:hAnsi="Arial" w:cs="Arial"/>
          <w:sz w:val="22"/>
          <w:szCs w:val="22"/>
        </w:rPr>
        <w:t>Sheets Added (Nos.):</w:t>
      </w:r>
      <w:r w:rsidRPr="009D361D">
        <w:rPr>
          <w:rFonts w:ascii="Arial" w:hAnsi="Arial" w:cs="Arial"/>
          <w:sz w:val="22"/>
          <w:szCs w:val="22"/>
        </w:rPr>
        <w:tab/>
      </w:r>
    </w:p>
    <w:p w14:paraId="0ACFE07E" w14:textId="77777777" w:rsidR="00B212B1" w:rsidRPr="009D361D" w:rsidRDefault="00B212B1" w:rsidP="009D361D">
      <w:pPr>
        <w:pStyle w:val="NoSpacing"/>
        <w:rPr>
          <w:rFonts w:ascii="Arial" w:hAnsi="Arial" w:cs="Arial"/>
          <w:sz w:val="22"/>
          <w:szCs w:val="22"/>
        </w:rPr>
      </w:pPr>
      <w:r w:rsidRPr="009D361D">
        <w:rPr>
          <w:rFonts w:ascii="Arial" w:hAnsi="Arial" w:cs="Arial"/>
          <w:sz w:val="22"/>
          <w:szCs w:val="22"/>
        </w:rPr>
        <w:tab/>
      </w:r>
    </w:p>
    <w:p w14:paraId="0ACFE07F" w14:textId="77777777" w:rsidR="009D361D" w:rsidRPr="009D361D" w:rsidRDefault="00B212B1" w:rsidP="009D361D">
      <w:pPr>
        <w:pStyle w:val="NoSpacing"/>
        <w:rPr>
          <w:rFonts w:ascii="Arial" w:hAnsi="Arial" w:cs="Arial"/>
          <w:sz w:val="22"/>
          <w:szCs w:val="22"/>
        </w:rPr>
      </w:pPr>
      <w:r w:rsidRPr="009D361D">
        <w:rPr>
          <w:rFonts w:ascii="Arial" w:hAnsi="Arial" w:cs="Arial"/>
          <w:sz w:val="22"/>
          <w:szCs w:val="22"/>
        </w:rPr>
        <w:t xml:space="preserve">Sheets Eliminated (Nos.): </w:t>
      </w:r>
    </w:p>
    <w:p w14:paraId="0ACFE080" w14:textId="77777777" w:rsidR="00B212B1" w:rsidRPr="009D361D" w:rsidRDefault="00B212B1" w:rsidP="009D361D">
      <w:pPr>
        <w:pStyle w:val="NoSpacing"/>
        <w:rPr>
          <w:rFonts w:ascii="Arial" w:hAnsi="Arial" w:cs="Arial"/>
          <w:sz w:val="22"/>
          <w:szCs w:val="22"/>
        </w:rPr>
      </w:pPr>
      <w:r w:rsidRPr="009D361D">
        <w:rPr>
          <w:rFonts w:ascii="Arial" w:hAnsi="Arial" w:cs="Arial"/>
          <w:sz w:val="22"/>
          <w:szCs w:val="22"/>
        </w:rPr>
        <w:tab/>
      </w:r>
    </w:p>
    <w:p w14:paraId="0ACFE081" w14:textId="77777777" w:rsidR="00B212B1" w:rsidRPr="009D361D" w:rsidRDefault="00B212B1" w:rsidP="009D361D">
      <w:pPr>
        <w:pStyle w:val="NoSpacing"/>
        <w:tabs>
          <w:tab w:val="center" w:pos="5400"/>
        </w:tabs>
        <w:rPr>
          <w:rFonts w:ascii="Arial" w:hAnsi="Arial" w:cs="Arial"/>
          <w:sz w:val="22"/>
          <w:szCs w:val="22"/>
        </w:rPr>
      </w:pPr>
      <w:r w:rsidRPr="009D361D">
        <w:rPr>
          <w:rFonts w:ascii="Arial" w:hAnsi="Arial" w:cs="Arial"/>
          <w:sz w:val="22"/>
          <w:szCs w:val="22"/>
        </w:rPr>
        <w:t>Plan Revision Date</w:t>
      </w:r>
      <w:r w:rsidRPr="009D361D">
        <w:rPr>
          <w:rFonts w:ascii="Arial" w:hAnsi="Arial" w:cs="Arial"/>
          <w:b/>
          <w:sz w:val="22"/>
          <w:szCs w:val="22"/>
        </w:rPr>
        <w:t>:</w:t>
      </w:r>
      <w:r w:rsidRPr="009D361D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021445363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9D361D">
            <w:rPr>
              <w:rFonts w:ascii="Arial" w:hAnsi="Arial" w:cs="Arial"/>
              <w:sz w:val="22"/>
              <w:szCs w:val="22"/>
              <w:u w:val="single"/>
            </w:rPr>
            <w:t>Click here to enter a date.</w:t>
          </w:r>
        </w:sdtContent>
      </w:sdt>
      <w:r w:rsidR="009D361D" w:rsidRPr="009D361D">
        <w:rPr>
          <w:rFonts w:ascii="Arial" w:hAnsi="Arial" w:cs="Arial"/>
          <w:sz w:val="22"/>
          <w:szCs w:val="22"/>
        </w:rPr>
        <w:tab/>
      </w:r>
    </w:p>
    <w:p w14:paraId="0ACFE082" w14:textId="77777777" w:rsidR="009D361D" w:rsidRPr="009D361D" w:rsidRDefault="009D361D" w:rsidP="009D361D">
      <w:pPr>
        <w:pStyle w:val="NoSpacing"/>
        <w:tabs>
          <w:tab w:val="center" w:pos="5400"/>
        </w:tabs>
        <w:rPr>
          <w:rFonts w:ascii="Arial" w:hAnsi="Arial" w:cs="Arial"/>
          <w:b/>
          <w:sz w:val="22"/>
          <w:szCs w:val="22"/>
        </w:rPr>
      </w:pPr>
    </w:p>
    <w:p w14:paraId="0ACFE083" w14:textId="77777777" w:rsidR="00B212B1" w:rsidRDefault="00B212B1" w:rsidP="009D361D">
      <w:pPr>
        <w:pStyle w:val="NoSpacing"/>
        <w:rPr>
          <w:rFonts w:ascii="Arial" w:hAnsi="Arial" w:cs="Arial"/>
          <w:sz w:val="22"/>
          <w:szCs w:val="22"/>
        </w:rPr>
      </w:pPr>
      <w:r w:rsidRPr="009D361D">
        <w:rPr>
          <w:rFonts w:ascii="Arial" w:hAnsi="Arial" w:cs="Arial"/>
          <w:sz w:val="22"/>
          <w:szCs w:val="22"/>
        </w:rPr>
        <w:t xml:space="preserve">Revision Completed By:  </w:t>
      </w:r>
    </w:p>
    <w:p w14:paraId="0ACFE084" w14:textId="77777777" w:rsidR="009D361D" w:rsidRDefault="009D361D" w:rsidP="009D361D">
      <w:pPr>
        <w:pStyle w:val="NoSpacing"/>
        <w:rPr>
          <w:rFonts w:ascii="Arial" w:hAnsi="Arial" w:cs="Arial"/>
          <w:sz w:val="22"/>
          <w:szCs w:val="22"/>
        </w:rPr>
      </w:pPr>
    </w:p>
    <w:p w14:paraId="0ACFE085" w14:textId="77777777" w:rsidR="009013C8" w:rsidRPr="0051187B" w:rsidRDefault="009013C8" w:rsidP="009013C8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b/>
          <w:color w:val="1D1B11" w:themeColor="background2" w:themeShade="1A"/>
          <w:sz w:val="22"/>
          <w:szCs w:val="22"/>
        </w:rPr>
        <w:t>The following i</w:t>
      </w:r>
      <w:r w:rsidRPr="0051187B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tems </w:t>
      </w:r>
      <w:r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were placed </w:t>
      </w:r>
      <w:r w:rsidRPr="0051187B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on FileNet </w:t>
      </w:r>
      <w:sdt>
        <w:sdtPr>
          <w:rPr>
            <w:rStyle w:val="Style2"/>
            <w:color w:val="1D1B11" w:themeColor="background2" w:themeShade="1A"/>
          </w:rPr>
          <w:id w:val="-427120521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ascii="Times New Roman" w:hAnsi="Times New Roman" w:cs="Arial"/>
            <w:b/>
            <w:sz w:val="24"/>
            <w:szCs w:val="22"/>
          </w:rPr>
        </w:sdtEndPr>
        <w:sdtContent>
          <w:r w:rsidRPr="0051187B">
            <w:rPr>
              <w:rStyle w:val="PlaceholderText"/>
              <w:color w:val="1D1B11" w:themeColor="background2" w:themeShade="1A"/>
              <w:u w:val="single"/>
            </w:rPr>
            <w:t>Click here to enter a date.</w:t>
          </w:r>
        </w:sdtContent>
      </w:sdt>
    </w:p>
    <w:p w14:paraId="0ACFE086" w14:textId="77777777" w:rsidR="009013C8" w:rsidRPr="009013C8" w:rsidRDefault="009013C8" w:rsidP="009013C8">
      <w:pPr>
        <w:pStyle w:val="ListParagraph"/>
        <w:rPr>
          <w:rFonts w:ascii="Arial" w:hAnsi="Arial" w:cs="Arial"/>
          <w:i/>
          <w:color w:val="1D1B11" w:themeColor="background2" w:themeShade="1A"/>
          <w:sz w:val="22"/>
          <w:szCs w:val="22"/>
        </w:rPr>
      </w:pPr>
    </w:p>
    <w:p w14:paraId="0ACFE087" w14:textId="77777777" w:rsidR="004E0DA9" w:rsidRPr="004B267D" w:rsidRDefault="004E0DA9" w:rsidP="004B267D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4B267D">
        <w:rPr>
          <w:rFonts w:ascii="Arial" w:hAnsi="Arial" w:cs="Arial"/>
          <w:color w:val="1D1B11" w:themeColor="background2" w:themeShade="1A"/>
          <w:sz w:val="22"/>
          <w:szCs w:val="22"/>
        </w:rPr>
        <w:t xml:space="preserve">PDF </w:t>
      </w:r>
      <w:r w:rsidR="00673B1F" w:rsidRPr="004B267D">
        <w:rPr>
          <w:rFonts w:ascii="Arial" w:hAnsi="Arial" w:cs="Arial"/>
          <w:color w:val="1D1B11" w:themeColor="background2" w:themeShade="1A"/>
          <w:sz w:val="22"/>
          <w:szCs w:val="22"/>
        </w:rPr>
        <w:t>Filename</w:t>
      </w:r>
      <w:r w:rsidRPr="004B267D">
        <w:rPr>
          <w:rFonts w:ascii="Arial" w:hAnsi="Arial" w:cs="Arial"/>
          <w:color w:val="1D1B11" w:themeColor="background2" w:themeShade="1A"/>
          <w:sz w:val="22"/>
          <w:szCs w:val="22"/>
        </w:rPr>
        <w:t xml:space="preserve">: </w:t>
      </w:r>
      <w:r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F43AE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ROW</w:t>
      </w:r>
      <w:r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-Rev-</w:t>
      </w:r>
      <w:r w:rsidR="00F43AE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mm-dd</w:t>
      </w:r>
      <w:r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-</w:t>
      </w:r>
      <w:r w:rsidR="00F43AE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yy</w:t>
      </w:r>
      <w:r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.</w:t>
      </w:r>
      <w:r w:rsidR="007F1EA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pdf</w:t>
      </w:r>
    </w:p>
    <w:p w14:paraId="0ACFE088" w14:textId="77777777" w:rsidR="00CC0E97" w:rsidRDefault="00CC0E97" w:rsidP="004B267D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4B267D">
        <w:rPr>
          <w:rFonts w:ascii="Arial" w:hAnsi="Arial" w:cs="Arial"/>
          <w:color w:val="1D1B11" w:themeColor="background2" w:themeShade="1A"/>
          <w:sz w:val="22"/>
          <w:szCs w:val="22"/>
        </w:rPr>
        <w:t xml:space="preserve">ZIP </w:t>
      </w:r>
      <w:r w:rsidR="00673B1F" w:rsidRPr="004B267D">
        <w:rPr>
          <w:rFonts w:ascii="Arial" w:hAnsi="Arial" w:cs="Arial"/>
          <w:color w:val="1D1B11" w:themeColor="background2" w:themeShade="1A"/>
          <w:sz w:val="22"/>
          <w:szCs w:val="22"/>
        </w:rPr>
        <w:t>Filename</w:t>
      </w:r>
      <w:r w:rsidRPr="004B267D">
        <w:rPr>
          <w:rFonts w:ascii="Arial" w:hAnsi="Arial" w:cs="Arial"/>
          <w:color w:val="1D1B11" w:themeColor="background2" w:themeShade="1A"/>
          <w:sz w:val="22"/>
          <w:szCs w:val="22"/>
        </w:rPr>
        <w:t xml:space="preserve">: </w:t>
      </w:r>
      <w:r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F43AE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ROW</w:t>
      </w:r>
      <w:r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-Rev-</w:t>
      </w:r>
      <w:r w:rsidR="00F43AE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mm</w:t>
      </w:r>
      <w:r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-</w:t>
      </w:r>
      <w:r w:rsidR="00F43AE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dd</w:t>
      </w:r>
      <w:r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-</w:t>
      </w:r>
      <w:r w:rsidR="00F43AE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yy</w:t>
      </w:r>
      <w:r w:rsidR="007F1EA6" w:rsidRPr="004B267D">
        <w:rPr>
          <w:rFonts w:ascii="Arial" w:hAnsi="Arial" w:cs="Arial"/>
          <w:i/>
          <w:color w:val="1D1B11" w:themeColor="background2" w:themeShade="1A"/>
          <w:sz w:val="22"/>
          <w:szCs w:val="22"/>
        </w:rPr>
        <w:t>.zip</w:t>
      </w:r>
    </w:p>
    <w:p w14:paraId="0ACFE089" w14:textId="77777777" w:rsidR="0051187B" w:rsidRDefault="0051187B" w:rsidP="0051187B">
      <w:pPr>
        <w:pStyle w:val="ListParagraph"/>
        <w:rPr>
          <w:rFonts w:ascii="Arial" w:hAnsi="Arial" w:cs="Arial"/>
          <w:i/>
          <w:color w:val="1D1B11" w:themeColor="background2" w:themeShade="1A"/>
          <w:sz w:val="22"/>
          <w:szCs w:val="22"/>
        </w:rPr>
      </w:pPr>
    </w:p>
    <w:p w14:paraId="0ACFE08A" w14:textId="77777777" w:rsidR="009013C8" w:rsidRDefault="009013C8" w:rsidP="009013C8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  <w:r w:rsidRPr="0051187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Item 1 shall include a PDF </w:t>
      </w:r>
      <w:r w:rsidR="00C8101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Portfolio packet </w:t>
      </w:r>
      <w:r w:rsidRPr="0051187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with current R.</w:t>
      </w:r>
      <w:r w:rsidRPr="0056777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O.W. revision letter, previous R.O.W. revision letters, </w:t>
      </w:r>
      <w:r w:rsidR="000B207C" w:rsidRPr="0056777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Funding Approval </w:t>
      </w:r>
      <w:r w:rsidR="000B207C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l</w:t>
      </w:r>
      <w:r w:rsidR="000B207C" w:rsidRPr="0056777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etter</w:t>
      </w:r>
      <w:r w:rsidR="000B207C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, </w:t>
      </w:r>
      <w:r w:rsidRPr="0056777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R.O.W. </w:t>
      </w:r>
      <w:r w:rsidR="000B207C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Submittal</w:t>
      </w:r>
      <w:r w:rsidRPr="0056777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letter,</w:t>
      </w:r>
      <w:r w:rsidR="000B207C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Signed TMP, </w:t>
      </w:r>
      <w:r w:rsidR="00C8101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Sealed title sheet, </w:t>
      </w:r>
      <w:r w:rsidRPr="0056777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complete </w:t>
      </w:r>
      <w:r w:rsidR="00C8101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plan </w:t>
      </w:r>
      <w:r w:rsidRPr="0056777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set</w:t>
      </w:r>
      <w:r w:rsidR="000B207C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, and Technical Studies additional area map</w:t>
      </w:r>
      <w:r w:rsidRPr="0056777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.</w:t>
      </w:r>
    </w:p>
    <w:p w14:paraId="0ACFE08B" w14:textId="77777777" w:rsidR="009013C8" w:rsidRDefault="009013C8" w:rsidP="009013C8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</w:p>
    <w:p w14:paraId="0ACFE08C" w14:textId="77777777" w:rsidR="009013C8" w:rsidRDefault="009013C8" w:rsidP="009013C8">
      <w:pPr>
        <w:rPr>
          <w:rFonts w:ascii="Arial" w:hAnsi="Arial" w:cs="Arial"/>
          <w:b/>
          <w:color w:val="1D1B11" w:themeColor="background2" w:themeShade="1A"/>
          <w:sz w:val="22"/>
          <w:szCs w:val="22"/>
        </w:rPr>
      </w:pPr>
      <w:r w:rsidRPr="0051187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Item 2 shall include all Micro</w:t>
      </w:r>
      <w:r w:rsidR="00B212B1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S</w:t>
      </w:r>
      <w:r w:rsidRPr="0051187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tation and G</w:t>
      </w:r>
      <w:r w:rsidR="00B212B1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EOPAK</w:t>
      </w:r>
      <w:r w:rsidRPr="0051187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files</w:t>
      </w:r>
      <w:r w:rsidRPr="0051187B">
        <w:rPr>
          <w:rFonts w:ascii="Arial" w:hAnsi="Arial" w:cs="Arial"/>
          <w:b/>
          <w:color w:val="1D1B11" w:themeColor="background2" w:themeShade="1A"/>
          <w:sz w:val="22"/>
          <w:szCs w:val="22"/>
        </w:rPr>
        <w:t>.</w:t>
      </w:r>
    </w:p>
    <w:p w14:paraId="0ACFE08D" w14:textId="77777777" w:rsidR="009013C8" w:rsidRPr="0051187B" w:rsidRDefault="009013C8" w:rsidP="00CC0E97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ACFE08E" w14:textId="77777777" w:rsidR="0003454B" w:rsidRDefault="0003454B" w:rsidP="0003454B">
      <w:pPr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</w:pPr>
      <w:r w:rsidRPr="004B267D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>Email notification including PDF of revision letter</w:t>
      </w:r>
      <w:r w:rsidR="00F43AE6" w:rsidRPr="004B267D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 and</w:t>
      </w:r>
      <w:r w:rsidRPr="004B267D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 revised sheets</w:t>
      </w:r>
    </w:p>
    <w:p w14:paraId="0ACFE08F" w14:textId="77777777" w:rsidR="003E2021" w:rsidRPr="004B267D" w:rsidRDefault="003E2021" w:rsidP="0003454B">
      <w:pPr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</w:pPr>
    </w:p>
    <w:p w14:paraId="0ACFE090" w14:textId="77777777" w:rsidR="009C4467" w:rsidRPr="00DF4B0E" w:rsidRDefault="00CC0E97" w:rsidP="009C4467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4B267D">
        <w:rPr>
          <w:rFonts w:ascii="Arial" w:hAnsi="Arial" w:cs="Arial"/>
          <w:color w:val="1D1B11" w:themeColor="background2" w:themeShade="1A"/>
          <w:sz w:val="22"/>
          <w:szCs w:val="22"/>
        </w:rPr>
        <w:t xml:space="preserve">CC: </w:t>
      </w:r>
      <w:r w:rsidRPr="004B267D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9C4467" w:rsidRPr="00DF4B0E">
        <w:rPr>
          <w:rFonts w:ascii="Arial" w:hAnsi="Arial" w:cs="Arial"/>
          <w:color w:val="1D1B11" w:themeColor="background2" w:themeShade="1A"/>
          <w:sz w:val="22"/>
          <w:szCs w:val="22"/>
        </w:rPr>
        <w:t>Environmental Coordinator (Regional):</w:t>
      </w:r>
      <w:r w:rsidR="009C4467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9C4467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  <w:u w:val="single"/>
          </w:rPr>
          <w:id w:val="-29730504"/>
          <w:dropDownList>
            <w:listItem w:displayText="Choose Region" w:value="Choose Region"/>
            <w:listItem w:displayText="R1.EnvTechOffice@tn.gov" w:value="R1.EnvTechOffice@tn.gov"/>
            <w:listItem w:displayText="R2.EnvTechOffice@tn.gov" w:value="R2.EnvTechOffice@tn.gov"/>
            <w:listItem w:displayText="R3.EnvTechOffice@tn.gov" w:value="R3.EnvTechOffice@tn.gov"/>
            <w:listItem w:displayText="R4.EnvTechOffice@tn.gov" w:value="R4.EnvTechOffice@tn.gov"/>
          </w:dropDownList>
        </w:sdtPr>
        <w:sdtEndPr/>
        <w:sdtContent>
          <w:r w:rsidR="009C4467" w:rsidRPr="00DF4B0E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  <w:r w:rsidR="009C4467"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</w:p>
    <w:p w14:paraId="0ACFE091" w14:textId="77777777" w:rsidR="009C4467" w:rsidRDefault="009C4467" w:rsidP="009C4467">
      <w:pPr>
        <w:ind w:left="5760" w:hanging="504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 xml:space="preserve">Environmental Division:  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12" w:history="1">
        <w:r w:rsidRPr="00DF4B0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TDOT.Env.AirNoise@tn.gov</w:t>
        </w:r>
      </w:hyperlink>
      <w:r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</w:p>
    <w:p w14:paraId="30DCBD78" w14:textId="51FB6CE8" w:rsidR="004E5730" w:rsidRPr="004E5730" w:rsidRDefault="004E5730" w:rsidP="004E5730">
      <w:pPr>
        <w:ind w:left="5040" w:firstLine="720"/>
        <w:rPr>
          <w:rStyle w:val="Hyperlink"/>
          <w:rFonts w:ascii="Arial" w:hAnsi="Arial"/>
          <w:color w:val="1D1B11" w:themeColor="background2" w:themeShade="1A"/>
        </w:rPr>
      </w:pPr>
      <w:hyperlink r:id="rId13" w:history="1">
        <w:r w:rsidRPr="004E5730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TDOT.Env.CulturalResources@tn.gov</w:t>
        </w:r>
      </w:hyperlink>
    </w:p>
    <w:p w14:paraId="0ACFE093" w14:textId="77777777" w:rsidR="009C4467" w:rsidRDefault="002E1BDE" w:rsidP="009C4467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4" w:history="1">
        <w:r w:rsidR="009C4467" w:rsidRPr="00DF4B0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TDOT.Env.Ecology@tn.gov</w:t>
        </w:r>
      </w:hyperlink>
    </w:p>
    <w:p w14:paraId="0ACFE095" w14:textId="674987D2" w:rsidR="009C4467" w:rsidRDefault="002E1BDE" w:rsidP="004E5730">
      <w:pPr>
        <w:ind w:left="576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5" w:history="1">
        <w:r w:rsidR="009C4467" w:rsidRPr="00DF4B0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TDOT.Env.HazmatOffice@tn.gov</w:t>
        </w:r>
      </w:hyperlink>
    </w:p>
    <w:p w14:paraId="0ACFE096" w14:textId="77777777" w:rsidR="00715631" w:rsidRPr="00714D88" w:rsidRDefault="00715631" w:rsidP="00715631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  <w:t>TDOT.Env.Mitigation@tn.gov</w:t>
      </w:r>
    </w:p>
    <w:p w14:paraId="0ACFE097" w14:textId="77777777" w:rsidR="009C4467" w:rsidRDefault="002E1BDE" w:rsidP="009C4467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6" w:history="1">
        <w:r w:rsidR="009C4467" w:rsidRPr="00DF4B0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TDOT.Env.NEPA@tn.gov</w:t>
        </w:r>
      </w:hyperlink>
    </w:p>
    <w:p w14:paraId="0ACFE098" w14:textId="77777777" w:rsidR="009C4467" w:rsidRPr="00DF4B0E" w:rsidRDefault="002E1BDE" w:rsidP="009C4467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7" w:history="1">
        <w:r w:rsidR="007C2246" w:rsidRPr="007C2246">
          <w:rPr>
            <w:rStyle w:val="Hyperlink"/>
            <w:rFonts w:ascii="Arial" w:hAnsi="Arial" w:cs="Arial"/>
            <w:color w:val="auto"/>
            <w:sz w:val="22"/>
            <w:szCs w:val="22"/>
          </w:rPr>
          <w:t>TDOT.Env.Permits@tn.gov</w:t>
        </w:r>
      </w:hyperlink>
      <w:r w:rsidR="009C4467" w:rsidRPr="007C2246">
        <w:rPr>
          <w:rStyle w:val="Hyperlink"/>
          <w:rFonts w:ascii="Arial" w:hAnsi="Arial" w:cs="Arial"/>
          <w:color w:val="auto"/>
          <w:sz w:val="22"/>
          <w:szCs w:val="22"/>
        </w:rPr>
        <w:t xml:space="preserve"> </w:t>
      </w:r>
      <w:r w:rsidR="009C4467"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="009C4467"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="009C4467"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  <w:t xml:space="preserve">     </w:t>
      </w:r>
    </w:p>
    <w:p w14:paraId="0ACFE099" w14:textId="77777777" w:rsidR="009C4467" w:rsidRDefault="009C4467" w:rsidP="009C4467">
      <w:pPr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 xml:space="preserve">Geotechnical Engineering Section: </w:t>
      </w:r>
      <w:r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hyperlink r:id="rId18" w:history="1">
        <w:r w:rsidRPr="00DF4B0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TDOT.Geotech@tn.gov</w:t>
        </w:r>
      </w:hyperlink>
    </w:p>
    <w:p w14:paraId="0ACFE09A" w14:textId="77777777" w:rsidR="009C4467" w:rsidRPr="00DF4B0E" w:rsidRDefault="009C4467" w:rsidP="009C4467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415E35">
        <w:rPr>
          <w:rFonts w:ascii="Arial" w:hAnsi="Arial" w:cs="Arial"/>
          <w:color w:val="1D1B11" w:themeColor="background2" w:themeShade="1A"/>
          <w:sz w:val="22"/>
          <w:szCs w:val="22"/>
        </w:rPr>
        <w:t>Project Development Director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 xml:space="preserve"> (Regional)</w:t>
      </w:r>
      <w:r w:rsidRPr="00415E35">
        <w:rPr>
          <w:rFonts w:ascii="Arial" w:hAnsi="Arial" w:cs="Arial"/>
          <w:color w:val="1D1B11" w:themeColor="background2" w:themeShade="1A"/>
          <w:sz w:val="22"/>
          <w:szCs w:val="22"/>
        </w:rPr>
        <w:t>: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</w:rPr>
          <w:id w:val="-1614975735"/>
          <w:showingPlcHdr/>
          <w:dropDownList>
            <w:listItem w:value="Choose Region"/>
            <w:listItem w:displayText="TDOT.R1.PDD@tn.gov" w:value="TDOT.R1.PDD@tn.gov"/>
            <w:listItem w:displayText="TDOT.R2.PDD@tn.gov" w:value="TDOT.R2.PDD@tn.gov"/>
            <w:listItem w:displayText="TDOT.R3.PDD@tn.gov" w:value="TDOT.R3.PDD@tn.gov"/>
            <w:listItem w:displayText="TDOT.R4.PDD@tn.gov" w:value="TDOT.R4.PDD@tn.gov"/>
          </w:dropDownList>
        </w:sdtPr>
        <w:sdtEndPr/>
        <w:sdtContent>
          <w:r w:rsidRPr="00741676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</w:p>
    <w:p w14:paraId="0ACFE09B" w14:textId="77777777" w:rsidR="009C4467" w:rsidRPr="00DF4B0E" w:rsidRDefault="0051187B" w:rsidP="009C4467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9C4467" w:rsidRPr="00DF4B0E">
        <w:rPr>
          <w:rFonts w:ascii="Arial" w:hAnsi="Arial" w:cs="Arial"/>
          <w:color w:val="1D1B11" w:themeColor="background2" w:themeShade="1A"/>
          <w:sz w:val="22"/>
          <w:szCs w:val="22"/>
        </w:rPr>
        <w:t>Right-of-Way Office (Regional):</w:t>
      </w:r>
      <w:r w:rsidR="009C4467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9C4467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9C4467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  <w:u w:val="single"/>
          </w:rPr>
          <w:id w:val="-480003043"/>
          <w:dropDownList>
            <w:listItem w:displayText="Choose Region" w:value="Choose Region"/>
            <w:listItem w:displayText="TDOT.RG1.ROW@tn.gov" w:value="TDOT.RG1.ROW@tn.gov"/>
            <w:listItem w:displayText="TDOT.RG2.ROW@tn.gov" w:value="TDOT.RG2.ROW@tn.gov"/>
            <w:listItem w:displayText="TDOT.RG3.ROW@tn.gov" w:value="TDOT.RG3.ROW@tn.gov"/>
            <w:listItem w:displayText="TDOT.RG4.ROW@tn.gov" w:value="TDOT.RG4.ROW@tn.gov"/>
          </w:dropDownList>
        </w:sdtPr>
        <w:sdtEndPr/>
        <w:sdtContent>
          <w:r w:rsidR="009C4467" w:rsidRPr="00DF4B0E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</w:p>
    <w:p w14:paraId="0ACFE09C" w14:textId="77777777" w:rsidR="00783FA9" w:rsidRDefault="00783FA9" w:rsidP="00783FA9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Roadway Design Division 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>Revisions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97820">
        <w:rPr>
          <w:rFonts w:ascii="Arial" w:hAnsi="Arial" w:cs="Arial"/>
          <w:color w:val="1D1B11" w:themeColor="background2" w:themeShade="1A"/>
          <w:sz w:val="22"/>
          <w:szCs w:val="22"/>
          <w:u w:val="single"/>
        </w:rPr>
        <w:t>TDOT.Design</w:t>
      </w:r>
      <w:r>
        <w:rPr>
          <w:rFonts w:ascii="Arial" w:hAnsi="Arial" w:cs="Arial"/>
          <w:color w:val="1D1B11" w:themeColor="background2" w:themeShade="1A"/>
          <w:sz w:val="22"/>
          <w:szCs w:val="22"/>
          <w:u w:val="single"/>
        </w:rPr>
        <w:t>R</w:t>
      </w:r>
      <w:r w:rsidRPr="00E97820">
        <w:rPr>
          <w:rFonts w:ascii="Arial" w:hAnsi="Arial" w:cs="Arial"/>
          <w:color w:val="1D1B11" w:themeColor="background2" w:themeShade="1A"/>
          <w:sz w:val="22"/>
          <w:szCs w:val="22"/>
          <w:u w:val="single"/>
        </w:rPr>
        <w:t>evisions@tn.gov</w:t>
      </w:r>
    </w:p>
    <w:p w14:paraId="3EC33BCC" w14:textId="0F596C3B" w:rsidR="00D97A73" w:rsidRPr="00D97A73" w:rsidRDefault="00D97A73" w:rsidP="009C4467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>State Railroad Coordinator, if railroad involvement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bookmarkStart w:id="0" w:name="_Hlk49841237"/>
      <w:r w:rsidRPr="00D97A73">
        <w:rPr>
          <w:rFonts w:ascii="Arial" w:eastAsia="Times New Roman" w:hAnsi="Arial" w:cs="Arial"/>
          <w:sz w:val="22"/>
          <w:szCs w:val="22"/>
        </w:rPr>
        <w:fldChar w:fldCharType="begin"/>
      </w:r>
      <w:r w:rsidRPr="00D97A73">
        <w:rPr>
          <w:rFonts w:ascii="Arial" w:eastAsia="Times New Roman" w:hAnsi="Arial" w:cs="Arial"/>
          <w:sz w:val="22"/>
          <w:szCs w:val="22"/>
        </w:rPr>
        <w:instrText xml:space="preserve"> HYPERLINK "mailto:HQRailroadCoordinator@tn.gov" </w:instrText>
      </w:r>
      <w:r w:rsidRPr="00D97A73">
        <w:rPr>
          <w:rFonts w:ascii="Arial" w:eastAsia="Times New Roman" w:hAnsi="Arial" w:cs="Arial"/>
          <w:sz w:val="22"/>
          <w:szCs w:val="22"/>
        </w:rPr>
        <w:fldChar w:fldCharType="separate"/>
      </w:r>
      <w:r w:rsidRPr="00D97A73">
        <w:rPr>
          <w:rStyle w:val="Hyperlink"/>
          <w:rFonts w:ascii="Arial" w:hAnsi="Arial" w:cs="Arial"/>
          <w:color w:val="auto"/>
          <w:sz w:val="22"/>
          <w:szCs w:val="22"/>
        </w:rPr>
        <w:t>HQRailroadCoordinator@tn.gov</w:t>
      </w:r>
      <w:bookmarkEnd w:id="0"/>
      <w:r w:rsidRPr="00D97A73">
        <w:rPr>
          <w:rFonts w:ascii="Arial" w:eastAsia="Times New Roman" w:hAnsi="Arial" w:cs="Arial"/>
          <w:sz w:val="22"/>
          <w:szCs w:val="22"/>
        </w:rPr>
        <w:fldChar w:fldCharType="end"/>
      </w:r>
    </w:p>
    <w:p w14:paraId="354291B8" w14:textId="1A836B97" w:rsidR="00C82FA2" w:rsidRDefault="00C82FA2" w:rsidP="009C4467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>State Work Zone Engineer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19" w:history="1">
        <w:r w:rsidRPr="00C82FA2">
          <w:rPr>
            <w:rStyle w:val="Hyperlink"/>
            <w:rFonts w:ascii="Arial" w:hAnsi="Arial" w:cs="Arial"/>
            <w:color w:val="auto"/>
            <w:sz w:val="22"/>
            <w:szCs w:val="22"/>
          </w:rPr>
          <w:t>TDOT.WZ-Review@tn.gov</w:t>
        </w:r>
      </w:hyperlink>
    </w:p>
    <w:p w14:paraId="0ACFE09D" w14:textId="5F1EA23B" w:rsidR="008F176A" w:rsidRDefault="008F176A" w:rsidP="009C4467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>Strategic Transportation Investment Division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</w:rPr>
          <w:id w:val="-135342425"/>
          <w:showingPlcHdr/>
          <w:dropDownList>
            <w:listItem w:value="Choose Region"/>
            <w:listItem w:displayText="TDOT.STID.R1@tn.gov" w:value="TDOT.STID.R1@tn.gov"/>
            <w:listItem w:displayText="TDOT.STID.R2@tn.gov" w:value="TDOT.STID.R2@tn.gov"/>
            <w:listItem w:displayText="TDOT.STID.R3@tn.gov" w:value="TDOT.STID.R3@tn.gov"/>
            <w:listItem w:displayText="TDOT.STID.R4@tn.gov" w:value="TDOT.STID.R4@tn.gov"/>
          </w:dropDownList>
        </w:sdtPr>
        <w:sdtEndPr/>
        <w:sdtContent>
          <w:r w:rsidRPr="00741676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</w:p>
    <w:p w14:paraId="0ACFE09E" w14:textId="77777777" w:rsidR="009C4467" w:rsidRDefault="009C4467" w:rsidP="009C4467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 xml:space="preserve">Structures Division: 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</w:p>
    <w:p w14:paraId="0ACFE09F" w14:textId="77777777" w:rsidR="009C4467" w:rsidRDefault="009C4467" w:rsidP="009C4467">
      <w:pPr>
        <w:ind w:left="720"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>I</w:t>
      </w: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>f plans include Structure</w:t>
      </w:r>
      <w:r w:rsidR="009F34E2">
        <w:rPr>
          <w:rFonts w:ascii="Arial" w:hAnsi="Arial" w:cs="Arial"/>
          <w:color w:val="1D1B11" w:themeColor="background2" w:themeShade="1A"/>
          <w:sz w:val="22"/>
          <w:szCs w:val="22"/>
        </w:rPr>
        <w:t>s</w:t>
      </w:r>
      <w:r>
        <w:t xml:space="preserve"> </w:t>
      </w:r>
      <w:r>
        <w:tab/>
      </w:r>
      <w:r>
        <w:tab/>
      </w:r>
      <w:r>
        <w:tab/>
      </w:r>
      <w:hyperlink r:id="rId20" w:history="1">
        <w:r w:rsidRPr="00DF4B0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TDOT.Structures@tn.gov</w:t>
        </w:r>
      </w:hyperlink>
    </w:p>
    <w:p w14:paraId="0ACFE0A0" w14:textId="77777777" w:rsidR="009C4467" w:rsidRPr="00607BFA" w:rsidRDefault="009C4467" w:rsidP="009C4467">
      <w:pPr>
        <w:ind w:left="720" w:firstLine="720"/>
        <w:rPr>
          <w:rFonts w:ascii="Arial" w:hAnsi="Arial" w:cs="Arial"/>
          <w:color w:val="1D1B11" w:themeColor="background2" w:themeShade="1A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>I</w:t>
      </w: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>f plans include Retaining Wall</w:t>
      </w:r>
      <w:r w:rsidR="009F34E2">
        <w:rPr>
          <w:rFonts w:ascii="Arial" w:hAnsi="Arial" w:cs="Arial"/>
          <w:color w:val="1D1B11" w:themeColor="background2" w:themeShade="1A"/>
          <w:sz w:val="22"/>
          <w:szCs w:val="22"/>
        </w:rPr>
        <w:t>s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21" w:history="1">
        <w:r w:rsidRPr="00DF4B0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TDOT.StructuresRW@tn.gov</w:t>
        </w:r>
      </w:hyperlink>
    </w:p>
    <w:p w14:paraId="0ACFE0A1" w14:textId="77777777" w:rsidR="00C8101D" w:rsidRDefault="009C4467" w:rsidP="00C8101D">
      <w:pPr>
        <w:autoSpaceDE w:val="0"/>
        <w:autoSpaceDN w:val="0"/>
        <w:adjustRightInd w:val="0"/>
        <w:ind w:left="102" w:right="28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Traffic </w:t>
      </w: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Operations Division: 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</w:p>
    <w:p w14:paraId="0ACFE0A3" w14:textId="77777777" w:rsidR="00C8101D" w:rsidRPr="00C8101D" w:rsidRDefault="00C8101D" w:rsidP="00C8101D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>If plans include ITS</w:t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hyperlink r:id="rId22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TDOT.TrafficOps.ITS-Reviews@tn.gov</w:t>
        </w:r>
      </w:hyperlink>
    </w:p>
    <w:p w14:paraId="0ACFE0A4" w14:textId="77777777" w:rsidR="00C8101D" w:rsidRPr="00C8101D" w:rsidRDefault="00C8101D" w:rsidP="00C8101D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 xml:space="preserve">If plans include Signals and/or lighting  </w:t>
      </w:r>
      <w:r w:rsidRPr="00C8101D">
        <w:rPr>
          <w:rFonts w:ascii="Arial" w:hAnsi="Arial" w:cs="Arial"/>
          <w:sz w:val="22"/>
          <w:szCs w:val="22"/>
        </w:rPr>
        <w:tab/>
      </w:r>
      <w:hyperlink r:id="rId23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TDOT.TrafficOps.SNL-Reviews@tn.gov</w:t>
        </w:r>
      </w:hyperlink>
    </w:p>
    <w:p w14:paraId="0ACFE0A5" w14:textId="77777777" w:rsidR="00C8101D" w:rsidRPr="00C8101D" w:rsidRDefault="00C8101D" w:rsidP="00C8101D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 xml:space="preserve">If plans include </w:t>
      </w:r>
      <w:r>
        <w:rPr>
          <w:rFonts w:ascii="Arial" w:hAnsi="Arial" w:cs="Arial"/>
          <w:sz w:val="22"/>
          <w:szCs w:val="22"/>
        </w:rPr>
        <w:t>Signs</w:t>
      </w:r>
      <w:r w:rsidRPr="00C8101D">
        <w:rPr>
          <w:rFonts w:ascii="Arial" w:hAnsi="Arial" w:cs="Arial"/>
          <w:sz w:val="22"/>
          <w:szCs w:val="22"/>
        </w:rPr>
        <w:t xml:space="preserve"> </w:t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hyperlink r:id="rId24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TDOT.TrafficOps.Sign-Reviews@tn.gov</w:t>
        </w:r>
      </w:hyperlink>
    </w:p>
    <w:p w14:paraId="0ACFE0A6" w14:textId="77777777" w:rsidR="009C4467" w:rsidRPr="00DF4B0E" w:rsidRDefault="009C4467" w:rsidP="00C8101D">
      <w:pPr>
        <w:autoSpaceDE w:val="0"/>
        <w:autoSpaceDN w:val="0"/>
        <w:adjustRightInd w:val="0"/>
        <w:ind w:left="102" w:right="28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ACFE0A7" w14:textId="77777777" w:rsidR="009C4467" w:rsidRPr="00DF4B0E" w:rsidRDefault="009C4467" w:rsidP="009C4467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184C6B">
        <w:rPr>
          <w:rFonts w:ascii="Arial" w:hAnsi="Arial" w:cs="Arial"/>
          <w:color w:val="1D1B11" w:themeColor="background2" w:themeShade="1A"/>
          <w:sz w:val="22"/>
          <w:szCs w:val="22"/>
        </w:rPr>
        <w:t>Utility Office (Regional):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  <w:u w:val="single"/>
          </w:rPr>
          <w:id w:val="1207993324"/>
          <w:dropDownList>
            <w:listItem w:displayText="Choose Region" w:value="Choose Region"/>
            <w:listItem w:displayText="TDOT.R1.UTIL@tn.gov" w:value="TDOT.R1.UTIL@tn.gov"/>
            <w:listItem w:displayText="TDOT.R2.UTIL@tn.gov" w:value="TDOT.R2.UTIL@tn.gov"/>
            <w:listItem w:displayText="TDOT.R3.UTIL@tn.gov" w:value="TDOT.R3.UTIL@tn.gov"/>
            <w:listItem w:displayText="TDOT.R4.UTIL@tn.gov" w:value="TDOT.R4.UTIL@tn.gov"/>
          </w:dropDownList>
        </w:sdtPr>
        <w:sdtEndPr/>
        <w:sdtContent>
          <w:r w:rsidRPr="00DF4B0E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</w:p>
    <w:p w14:paraId="0ACFE0A8" w14:textId="77777777" w:rsidR="005E58AE" w:rsidRPr="004B267D" w:rsidRDefault="005E58AE" w:rsidP="009C4467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sectPr w:rsidR="005E58AE" w:rsidRPr="004B267D" w:rsidSect="00CC0E97">
      <w:footerReference w:type="default" r:id="rId2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741FF" w14:textId="77777777" w:rsidR="002E1BDE" w:rsidRDefault="002E1BDE" w:rsidP="00B212B1">
      <w:r>
        <w:separator/>
      </w:r>
    </w:p>
  </w:endnote>
  <w:endnote w:type="continuationSeparator" w:id="0">
    <w:p w14:paraId="70191C6E" w14:textId="77777777" w:rsidR="002E1BDE" w:rsidRDefault="002E1BDE" w:rsidP="00B2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FE0AF" w14:textId="3B576E31" w:rsidR="00B212B1" w:rsidRPr="00BD732A" w:rsidRDefault="003968AC" w:rsidP="00B212B1">
    <w:pPr>
      <w:tabs>
        <w:tab w:val="center" w:pos="4680"/>
        <w:tab w:val="left" w:pos="6940"/>
        <w:tab w:val="right" w:pos="9360"/>
      </w:tabs>
      <w:rPr>
        <w:rFonts w:ascii="Arial" w:hAnsi="Arial" w:cs="Arial"/>
        <w:color w:val="1D1B11" w:themeColor="background2" w:themeShade="1A"/>
        <w:sz w:val="22"/>
        <w:szCs w:val="22"/>
      </w:rPr>
    </w:pPr>
    <w:r>
      <w:rPr>
        <w:rFonts w:ascii="Arial" w:hAnsi="Arial" w:cs="Arial"/>
        <w:color w:val="1D1B11" w:themeColor="background2" w:themeShade="1A"/>
        <w:sz w:val="22"/>
        <w:szCs w:val="22"/>
      </w:rPr>
      <w:t xml:space="preserve">       </w:t>
    </w:r>
    <w:r>
      <w:rPr>
        <w:rFonts w:ascii="Arial" w:hAnsi="Arial" w:cs="Arial"/>
        <w:color w:val="1D1B11" w:themeColor="background2" w:themeShade="1A"/>
        <w:sz w:val="22"/>
        <w:szCs w:val="22"/>
      </w:rPr>
      <w:tab/>
    </w:r>
    <w:r>
      <w:rPr>
        <w:rFonts w:ascii="Arial" w:hAnsi="Arial" w:cs="Arial"/>
        <w:color w:val="1D1B11" w:themeColor="background2" w:themeShade="1A"/>
        <w:sz w:val="22"/>
        <w:szCs w:val="22"/>
      </w:rPr>
      <w:tab/>
      <w:t xml:space="preserve"> </w:t>
    </w:r>
    <w:r>
      <w:rPr>
        <w:rFonts w:ascii="Arial" w:hAnsi="Arial" w:cs="Arial"/>
        <w:color w:val="1D1B11" w:themeColor="background2" w:themeShade="1A"/>
        <w:sz w:val="22"/>
        <w:szCs w:val="22"/>
      </w:rPr>
      <w:tab/>
      <w:t xml:space="preserve">   </w:t>
    </w:r>
    <w:r w:rsidR="00B212B1">
      <w:rPr>
        <w:rFonts w:ascii="Arial" w:hAnsi="Arial" w:cs="Arial"/>
        <w:color w:val="1D1B11" w:themeColor="background2" w:themeShade="1A"/>
        <w:sz w:val="22"/>
        <w:szCs w:val="22"/>
      </w:rPr>
      <w:t xml:space="preserve">Rev. </w:t>
    </w:r>
    <w:r w:rsidR="00E14542">
      <w:rPr>
        <w:rFonts w:ascii="Arial" w:hAnsi="Arial" w:cs="Arial"/>
        <w:color w:val="1D1B11" w:themeColor="background2" w:themeShade="1A"/>
        <w:sz w:val="22"/>
        <w:szCs w:val="22"/>
      </w:rPr>
      <w:t>0</w:t>
    </w:r>
    <w:r w:rsidR="00D97A73">
      <w:rPr>
        <w:rFonts w:ascii="Arial" w:hAnsi="Arial" w:cs="Arial"/>
        <w:color w:val="1D1B11" w:themeColor="background2" w:themeShade="1A"/>
        <w:sz w:val="22"/>
        <w:szCs w:val="22"/>
      </w:rPr>
      <w:t>9</w:t>
    </w:r>
    <w:r w:rsidR="00B212B1">
      <w:rPr>
        <w:rFonts w:ascii="Arial" w:hAnsi="Arial" w:cs="Arial"/>
        <w:color w:val="1D1B11" w:themeColor="background2" w:themeShade="1A"/>
        <w:sz w:val="22"/>
        <w:szCs w:val="22"/>
      </w:rPr>
      <w:t>/</w:t>
    </w:r>
    <w:r w:rsidR="00D97A73">
      <w:rPr>
        <w:rFonts w:ascii="Arial" w:hAnsi="Arial" w:cs="Arial"/>
        <w:color w:val="1D1B11" w:themeColor="background2" w:themeShade="1A"/>
        <w:sz w:val="22"/>
        <w:szCs w:val="22"/>
      </w:rPr>
      <w:t>04</w:t>
    </w:r>
    <w:r w:rsidR="00B212B1" w:rsidRPr="00BD732A">
      <w:rPr>
        <w:rFonts w:ascii="Arial" w:hAnsi="Arial" w:cs="Arial"/>
        <w:color w:val="1D1B11" w:themeColor="background2" w:themeShade="1A"/>
        <w:sz w:val="22"/>
        <w:szCs w:val="22"/>
      </w:rPr>
      <w:t>/</w:t>
    </w:r>
    <w:r w:rsidR="00E14542">
      <w:rPr>
        <w:rFonts w:ascii="Arial" w:hAnsi="Arial" w:cs="Arial"/>
        <w:color w:val="1D1B11" w:themeColor="background2" w:themeShade="1A"/>
        <w:sz w:val="22"/>
        <w:szCs w:val="22"/>
      </w:rPr>
      <w:t>20</w:t>
    </w:r>
  </w:p>
  <w:p w14:paraId="0ACFE0B0" w14:textId="77777777" w:rsidR="00B212B1" w:rsidRDefault="00B212B1">
    <w:pPr>
      <w:pStyle w:val="Footer"/>
    </w:pPr>
  </w:p>
  <w:p w14:paraId="0ACFE0B1" w14:textId="77777777" w:rsidR="00B212B1" w:rsidRDefault="00B21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2C1589" w14:textId="77777777" w:rsidR="002E1BDE" w:rsidRDefault="002E1BDE" w:rsidP="00B212B1">
      <w:r>
        <w:separator/>
      </w:r>
    </w:p>
  </w:footnote>
  <w:footnote w:type="continuationSeparator" w:id="0">
    <w:p w14:paraId="71D59DA8" w14:textId="77777777" w:rsidR="002E1BDE" w:rsidRDefault="002E1BDE" w:rsidP="00B21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CC4A48"/>
    <w:multiLevelType w:val="hybridMultilevel"/>
    <w:tmpl w:val="A3800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90BD6"/>
    <w:rsid w:val="00024B36"/>
    <w:rsid w:val="0003454B"/>
    <w:rsid w:val="00056ABF"/>
    <w:rsid w:val="00086732"/>
    <w:rsid w:val="000B207C"/>
    <w:rsid w:val="001044AB"/>
    <w:rsid w:val="00115881"/>
    <w:rsid w:val="00130695"/>
    <w:rsid w:val="00134498"/>
    <w:rsid w:val="00187FF6"/>
    <w:rsid w:val="001D6718"/>
    <w:rsid w:val="001F4CB0"/>
    <w:rsid w:val="00207F8B"/>
    <w:rsid w:val="00280236"/>
    <w:rsid w:val="002E1BDE"/>
    <w:rsid w:val="002E2889"/>
    <w:rsid w:val="00305791"/>
    <w:rsid w:val="00365131"/>
    <w:rsid w:val="003968AC"/>
    <w:rsid w:val="003E2021"/>
    <w:rsid w:val="00452EC8"/>
    <w:rsid w:val="004613E4"/>
    <w:rsid w:val="004B267D"/>
    <w:rsid w:val="004E0DA9"/>
    <w:rsid w:val="004E5730"/>
    <w:rsid w:val="0051187B"/>
    <w:rsid w:val="0056777E"/>
    <w:rsid w:val="00575ABA"/>
    <w:rsid w:val="005B337D"/>
    <w:rsid w:val="005E58AE"/>
    <w:rsid w:val="005F074E"/>
    <w:rsid w:val="006054C4"/>
    <w:rsid w:val="00654603"/>
    <w:rsid w:val="00671415"/>
    <w:rsid w:val="00673B1F"/>
    <w:rsid w:val="00684700"/>
    <w:rsid w:val="00715631"/>
    <w:rsid w:val="0072336D"/>
    <w:rsid w:val="00751C42"/>
    <w:rsid w:val="0075281D"/>
    <w:rsid w:val="00783FA9"/>
    <w:rsid w:val="00790BD6"/>
    <w:rsid w:val="007A1A7F"/>
    <w:rsid w:val="007B03AD"/>
    <w:rsid w:val="007C2246"/>
    <w:rsid w:val="007F1EA6"/>
    <w:rsid w:val="00873C6B"/>
    <w:rsid w:val="00884A01"/>
    <w:rsid w:val="008A4A64"/>
    <w:rsid w:val="008E25E7"/>
    <w:rsid w:val="008F176A"/>
    <w:rsid w:val="009013C8"/>
    <w:rsid w:val="0094580B"/>
    <w:rsid w:val="00980481"/>
    <w:rsid w:val="009A2F8D"/>
    <w:rsid w:val="009C4467"/>
    <w:rsid w:val="009D361D"/>
    <w:rsid w:val="009D497A"/>
    <w:rsid w:val="009F34E2"/>
    <w:rsid w:val="00A159D8"/>
    <w:rsid w:val="00A40E48"/>
    <w:rsid w:val="00A66576"/>
    <w:rsid w:val="00AE4966"/>
    <w:rsid w:val="00B16B24"/>
    <w:rsid w:val="00B212B1"/>
    <w:rsid w:val="00B47A42"/>
    <w:rsid w:val="00C8101D"/>
    <w:rsid w:val="00C82FA2"/>
    <w:rsid w:val="00C878F7"/>
    <w:rsid w:val="00CA5134"/>
    <w:rsid w:val="00CC0E97"/>
    <w:rsid w:val="00D51071"/>
    <w:rsid w:val="00D97A73"/>
    <w:rsid w:val="00DE3C28"/>
    <w:rsid w:val="00E14542"/>
    <w:rsid w:val="00E34388"/>
    <w:rsid w:val="00E44B3F"/>
    <w:rsid w:val="00EC4657"/>
    <w:rsid w:val="00ED0689"/>
    <w:rsid w:val="00F132F3"/>
    <w:rsid w:val="00F4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FE0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A64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58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8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58A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E58A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E0DA9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yle1">
    <w:name w:val="Style1"/>
    <w:basedOn w:val="DefaultParagraphFont"/>
    <w:uiPriority w:val="1"/>
    <w:rsid w:val="0094580B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DefaultParagraphFont"/>
    <w:uiPriority w:val="1"/>
    <w:rsid w:val="0094580B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DE3C28"/>
    <w:rPr>
      <w:rFonts w:ascii="Arial" w:hAnsi="Arial"/>
      <w:color w:val="000000" w:themeColor="text1"/>
      <w:sz w:val="22"/>
    </w:rPr>
  </w:style>
  <w:style w:type="paragraph" w:customStyle="1" w:styleId="Style4">
    <w:name w:val="Style4"/>
    <w:basedOn w:val="Normal"/>
    <w:link w:val="Style4Char"/>
    <w:rsid w:val="00DE3C28"/>
    <w:rPr>
      <w:rFonts w:ascii="Arial" w:hAnsi="Arial"/>
      <w:color w:val="000000" w:themeColor="text1"/>
      <w:sz w:val="22"/>
    </w:rPr>
  </w:style>
  <w:style w:type="character" w:customStyle="1" w:styleId="Style5">
    <w:name w:val="Style5"/>
    <w:basedOn w:val="DefaultParagraphFont"/>
    <w:uiPriority w:val="1"/>
    <w:rsid w:val="00130695"/>
    <w:rPr>
      <w:rFonts w:ascii="Arial" w:hAnsi="Arial"/>
      <w:color w:val="000000" w:themeColor="text1"/>
      <w:sz w:val="22"/>
    </w:rPr>
  </w:style>
  <w:style w:type="character" w:customStyle="1" w:styleId="Style4Char">
    <w:name w:val="Style4 Char"/>
    <w:basedOn w:val="DefaultParagraphFont"/>
    <w:link w:val="Style4"/>
    <w:rsid w:val="00DE3C28"/>
    <w:rPr>
      <w:rFonts w:ascii="Arial" w:hAnsi="Arial"/>
      <w:color w:val="000000" w:themeColor="text1"/>
      <w:szCs w:val="24"/>
    </w:rPr>
  </w:style>
  <w:style w:type="character" w:customStyle="1" w:styleId="Style6">
    <w:name w:val="Style6"/>
    <w:basedOn w:val="DefaultParagraphFont"/>
    <w:uiPriority w:val="1"/>
    <w:rsid w:val="00130695"/>
    <w:rPr>
      <w:rFonts w:ascii="Arial" w:hAnsi="Arial"/>
      <w:color w:val="000000" w:themeColor="text1"/>
      <w:sz w:val="22"/>
    </w:rPr>
  </w:style>
  <w:style w:type="paragraph" w:styleId="ListParagraph">
    <w:name w:val="List Paragraph"/>
    <w:basedOn w:val="Normal"/>
    <w:uiPriority w:val="34"/>
    <w:qFormat/>
    <w:rsid w:val="004B26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12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2B1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212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2B1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E57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16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DOT.Env.CulturalResources@tn.gov" TargetMode="External"/><Relationship Id="rId18" Type="http://schemas.openxmlformats.org/officeDocument/2006/relationships/hyperlink" Target="mailto:TDOT.Geotech@tn.gov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mailto:TDOT.StructuresRW@tn.gov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TDOT.Env.AirNoise@tn.gov" TargetMode="External"/><Relationship Id="rId17" Type="http://schemas.openxmlformats.org/officeDocument/2006/relationships/hyperlink" Target="mailto:TDOT.Env.Permits@tn.gov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TDOT.Env.NEPA@tn.gov" TargetMode="External"/><Relationship Id="rId20" Type="http://schemas.openxmlformats.org/officeDocument/2006/relationships/hyperlink" Target="mailto:TDOT.Structures@tn.gov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mailto:TDOT.TrafficOps.Sign-Reviews@tn.gov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TDOT.Env.HazmatOffice@tn.gov" TargetMode="External"/><Relationship Id="rId23" Type="http://schemas.openxmlformats.org/officeDocument/2006/relationships/hyperlink" Target="mailto:TDOT.TrafficOps.SNL-Reviews@tn.gov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TDOT.WZ-Review@tn.gov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DOT.Env.Ecology@tn.gov" TargetMode="External"/><Relationship Id="rId22" Type="http://schemas.openxmlformats.org/officeDocument/2006/relationships/hyperlink" Target="file://AG03SDCWF00008.net.ads.state.tn.us/13SHARED/StandDraw/DESIGN%20STANDARDS/Design%20CADD%20Standards%20%26%20Downloads/IB_18-13/Forms/TDOT.TrafficOps.ITS-Reviews@tn.gov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A984CDFD4549E9B82418608B9B3A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256F3-3BAC-406D-A484-4D501C6F8A6C}"/>
      </w:docPartPr>
      <w:docPartBody>
        <w:p w:rsidR="00C81231" w:rsidRDefault="00D35A42" w:rsidP="00D35A42">
          <w:pPr>
            <w:pStyle w:val="87A984CDFD4549E9B82418608B9B3A65"/>
          </w:pPr>
          <w:r w:rsidRPr="001673B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CB5"/>
    <w:rsid w:val="000413AC"/>
    <w:rsid w:val="00073532"/>
    <w:rsid w:val="002A3CB5"/>
    <w:rsid w:val="003725D3"/>
    <w:rsid w:val="004D0819"/>
    <w:rsid w:val="004F0CE2"/>
    <w:rsid w:val="00644599"/>
    <w:rsid w:val="006E2FDA"/>
    <w:rsid w:val="008248AE"/>
    <w:rsid w:val="00952F27"/>
    <w:rsid w:val="00A577C9"/>
    <w:rsid w:val="00B113C5"/>
    <w:rsid w:val="00C2224E"/>
    <w:rsid w:val="00C610B9"/>
    <w:rsid w:val="00C81231"/>
    <w:rsid w:val="00CA1A90"/>
    <w:rsid w:val="00D35A42"/>
    <w:rsid w:val="00D800F4"/>
    <w:rsid w:val="00DB583B"/>
    <w:rsid w:val="00ED54B9"/>
    <w:rsid w:val="00F146A7"/>
    <w:rsid w:val="00F9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5A42"/>
    <w:rPr>
      <w:color w:val="808080"/>
    </w:rPr>
  </w:style>
  <w:style w:type="paragraph" w:customStyle="1" w:styleId="20C5BC1DA5CD4B4DB059E473853F4C99">
    <w:name w:val="20C5BC1DA5CD4B4DB059E473853F4C99"/>
    <w:rsid w:val="002A3CB5"/>
  </w:style>
  <w:style w:type="paragraph" w:customStyle="1" w:styleId="34A8C0D223304F72A0CAAAD7538791C3">
    <w:name w:val="34A8C0D223304F72A0CAAAD7538791C3"/>
    <w:rsid w:val="002A3CB5"/>
  </w:style>
  <w:style w:type="paragraph" w:customStyle="1" w:styleId="0EED8262BA914D70A6E9B62ECD698D64">
    <w:name w:val="0EED8262BA914D70A6E9B62ECD698D64"/>
    <w:rsid w:val="002A3CB5"/>
  </w:style>
  <w:style w:type="paragraph" w:customStyle="1" w:styleId="A44DF6916D984B72BBC0CA0417B6737D">
    <w:name w:val="A44DF6916D984B72BBC0CA0417B6737D"/>
    <w:rsid w:val="002A3CB5"/>
  </w:style>
  <w:style w:type="paragraph" w:customStyle="1" w:styleId="BC1C646BCDFB492288620F44EA99E8B4">
    <w:name w:val="BC1C646BCDFB492288620F44EA99E8B4"/>
    <w:rsid w:val="00F146A7"/>
  </w:style>
  <w:style w:type="paragraph" w:customStyle="1" w:styleId="974C6425A32D4429BB8FE7D5A371EBE0">
    <w:name w:val="974C6425A32D4429BB8FE7D5A371EBE0"/>
    <w:rsid w:val="00F146A7"/>
  </w:style>
  <w:style w:type="paragraph" w:customStyle="1" w:styleId="87F9F0DDC69A46EE920BB3F0FD9BF11A">
    <w:name w:val="87F9F0DDC69A46EE920BB3F0FD9BF11A"/>
    <w:rsid w:val="00073532"/>
  </w:style>
  <w:style w:type="paragraph" w:customStyle="1" w:styleId="C2BD9DE0AE4F479AB6518DB321147087">
    <w:name w:val="C2BD9DE0AE4F479AB6518DB321147087"/>
    <w:rsid w:val="00073532"/>
  </w:style>
  <w:style w:type="paragraph" w:customStyle="1" w:styleId="6C20B510BD17491F8FE1934A1B99093C">
    <w:name w:val="6C20B510BD17491F8FE1934A1B99093C"/>
    <w:rsid w:val="00073532"/>
  </w:style>
  <w:style w:type="paragraph" w:customStyle="1" w:styleId="311287B2FFBA48CAAA3C86417ED99D44">
    <w:name w:val="311287B2FFBA48CAAA3C86417ED99D44"/>
    <w:rsid w:val="003725D3"/>
  </w:style>
  <w:style w:type="paragraph" w:customStyle="1" w:styleId="16627A7FBEF34159B904876E4AD04D2D">
    <w:name w:val="16627A7FBEF34159B904876E4AD04D2D"/>
    <w:rsid w:val="00B113C5"/>
  </w:style>
  <w:style w:type="paragraph" w:customStyle="1" w:styleId="8F290547A5F04A468CC0E4B909FA4FA4">
    <w:name w:val="8F290547A5F04A468CC0E4B909FA4FA4"/>
    <w:rsid w:val="00952F27"/>
  </w:style>
  <w:style w:type="paragraph" w:customStyle="1" w:styleId="4EA3AAE2D8BD497F9D016177F9D4F0A7">
    <w:name w:val="4EA3AAE2D8BD497F9D016177F9D4F0A7"/>
    <w:rsid w:val="00952F27"/>
  </w:style>
  <w:style w:type="paragraph" w:customStyle="1" w:styleId="2059842744DC44A286C6DDA1E76D8AB4">
    <w:name w:val="2059842744DC44A286C6DDA1E76D8AB4"/>
    <w:rsid w:val="00952F27"/>
  </w:style>
  <w:style w:type="paragraph" w:customStyle="1" w:styleId="029F18DF211C4495AA4121E1F668EAEC">
    <w:name w:val="029F18DF211C4495AA4121E1F668EAEC"/>
    <w:rsid w:val="00952F27"/>
  </w:style>
  <w:style w:type="paragraph" w:customStyle="1" w:styleId="9D7FEED2572842949FBB21E6B7786627">
    <w:name w:val="9D7FEED2572842949FBB21E6B7786627"/>
    <w:rsid w:val="00DB583B"/>
  </w:style>
  <w:style w:type="paragraph" w:customStyle="1" w:styleId="91C19CEB66CD43F68BE9752CF8B65B2C">
    <w:name w:val="91C19CEB66CD43F68BE9752CF8B65B2C"/>
    <w:rsid w:val="00DB583B"/>
  </w:style>
  <w:style w:type="paragraph" w:customStyle="1" w:styleId="C08A2109211B430FA4A90D5DC5C7B0C7">
    <w:name w:val="C08A2109211B430FA4A90D5DC5C7B0C7"/>
    <w:rsid w:val="00DB583B"/>
  </w:style>
  <w:style w:type="paragraph" w:customStyle="1" w:styleId="0DD3AF1CF6FB47B88D4C0C56A62742BE">
    <w:name w:val="0DD3AF1CF6FB47B88D4C0C56A62742BE"/>
    <w:rsid w:val="00DB583B"/>
  </w:style>
  <w:style w:type="paragraph" w:customStyle="1" w:styleId="D0B1EE48ECFA43EC81F03E0B174BB79F">
    <w:name w:val="D0B1EE48ECFA43EC81F03E0B174BB79F"/>
    <w:rsid w:val="00DB583B"/>
  </w:style>
  <w:style w:type="paragraph" w:customStyle="1" w:styleId="2D0B7C74A72B43FFB0A89AA72C1A948B">
    <w:name w:val="2D0B7C74A72B43FFB0A89AA72C1A948B"/>
    <w:rsid w:val="00DB583B"/>
  </w:style>
  <w:style w:type="paragraph" w:customStyle="1" w:styleId="181F57A6B0DB421196B7689F513816C7">
    <w:name w:val="181F57A6B0DB421196B7689F513816C7"/>
    <w:rsid w:val="00C610B9"/>
  </w:style>
  <w:style w:type="paragraph" w:customStyle="1" w:styleId="95014980EEB54DB1B6CABFD17A7B7CAD">
    <w:name w:val="95014980EEB54DB1B6CABFD17A7B7CAD"/>
    <w:rsid w:val="004D0819"/>
  </w:style>
  <w:style w:type="paragraph" w:customStyle="1" w:styleId="1B5C25C16C1A47ADA6D41DF17EAE396C">
    <w:name w:val="1B5C25C16C1A47ADA6D41DF17EAE396C"/>
    <w:rsid w:val="00D35A4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81F57A6B0DB421196B7689F513816C71">
    <w:name w:val="181F57A6B0DB421196B7689F513816C71"/>
    <w:rsid w:val="00D35A4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08A2109211B430FA4A90D5DC5C7B0C71">
    <w:name w:val="C08A2109211B430FA4A90D5DC5C7B0C71"/>
    <w:rsid w:val="00D35A4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5014980EEB54DB1B6CABFD17A7B7CAD1">
    <w:name w:val="95014980EEB54DB1B6CABFD17A7B7CAD1"/>
    <w:rsid w:val="00D35A4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A984CDFD4549E9B82418608B9B3A65">
    <w:name w:val="87A984CDFD4549E9B82418608B9B3A65"/>
    <w:rsid w:val="00D35A42"/>
  </w:style>
  <w:style w:type="paragraph" w:customStyle="1" w:styleId="AFB02706F84A4386A3263B148C446596">
    <w:name w:val="AFB02706F84A4386A3263B148C446596"/>
    <w:rsid w:val="00D35A42"/>
  </w:style>
  <w:style w:type="paragraph" w:customStyle="1" w:styleId="7C1A58F1D29E45C0AD498225A2110C0F">
    <w:name w:val="7C1A58F1D29E45C0AD498225A2110C0F"/>
    <w:rsid w:val="00D35A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40DC8EBA5C142971F318B087E8AB3" ma:contentTypeVersion="806" ma:contentTypeDescription="Create a new document." ma:contentTypeScope="" ma:versionID="67c9d346a3fc8f448629ac2e1414d9d0">
  <xsd:schema xmlns:xsd="http://www.w3.org/2001/XMLSchema" xmlns:xs="http://www.w3.org/2001/XMLSchema" xmlns:p="http://schemas.microsoft.com/office/2006/metadata/properties" xmlns:ns2="b5d03e5b-67f9-4998-b70e-b0a6a808d952" xmlns:ns3="0ab095c5-35c7-4eb0-bf79-3e7297576c5c" xmlns:ns4="4f6a131c-17e6-4633-ac53-1f177916aacf" targetNamespace="http://schemas.microsoft.com/office/2006/metadata/properties" ma:root="true" ma:fieldsID="bc92483f9935abcce5ea3a57405ac323" ns2:_="" ns3:_="" ns4:_="">
    <xsd:import namespace="b5d03e5b-67f9-4998-b70e-b0a6a808d952"/>
    <xsd:import namespace="0ab095c5-35c7-4eb0-bf79-3e7297576c5c"/>
    <xsd:import namespace="4f6a131c-17e6-4633-ac53-1f177916aa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095c5-35c7-4eb0-bf79-3e7297576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a131c-17e6-4633-ac53-1f177916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0E1CC6-5655-46A5-B440-D0F8600287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C9AC9A-DC1F-45F9-A1AF-D49DB57ACD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0ab095c5-35c7-4eb0-bf79-3e7297576c5c"/>
    <ds:schemaRef ds:uri="4f6a131c-17e6-4633-ac53-1f177916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F5E4B6-BC8F-482B-95B6-8A42B04C005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6675695-0DC1-4FA3-BAC3-A1F70434C1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ROW Plans Revision.dotx</Template>
  <TotalTime>19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Donnie Sirichanto</dc:creator>
  <cp:lastModifiedBy>Amy Lorentz</cp:lastModifiedBy>
  <cp:revision>11</cp:revision>
  <dcterms:created xsi:type="dcterms:W3CDTF">2018-02-16T19:31:00Z</dcterms:created>
  <dcterms:modified xsi:type="dcterms:W3CDTF">2021-03-05T21:02:00Z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0x01010044040DC8EBA5C142971F318B087E8AB3</vt:lpwstr>
  </property>
</Properties>
</file>