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0D6835" w14:textId="77777777" w:rsidR="003A2A4E" w:rsidRDefault="0000248E" w:rsidP="005E2002">
      <w:pPr>
        <w:jc w:val="center"/>
        <w:rPr>
          <w:color w:val="1D1B11" w:themeColor="background2" w:themeShade="1A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0D6884" wp14:editId="320D6885">
            <wp:simplePos x="0" y="0"/>
            <wp:positionH relativeFrom="column">
              <wp:posOffset>5072380</wp:posOffset>
            </wp:positionH>
            <wp:positionV relativeFrom="paragraph">
              <wp:posOffset>-326390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0D6836" w14:textId="77777777" w:rsidR="0000248E" w:rsidRDefault="0000248E" w:rsidP="003A2A4E">
      <w:pPr>
        <w:pStyle w:val="Heading1"/>
        <w:jc w:val="both"/>
        <w:rPr>
          <w:rFonts w:cs="Arial"/>
          <w:color w:val="1D1B11" w:themeColor="background2" w:themeShade="1A"/>
          <w:sz w:val="24"/>
          <w:szCs w:val="24"/>
          <w:u w:val="single"/>
        </w:rPr>
      </w:pPr>
    </w:p>
    <w:p w14:paraId="320D6837" w14:textId="77777777" w:rsidR="003A2A4E" w:rsidRDefault="003A2A4E" w:rsidP="005D5E42">
      <w:pPr>
        <w:pStyle w:val="Heading1"/>
        <w:rPr>
          <w:rFonts w:cs="Arial"/>
          <w:color w:val="1D1B11" w:themeColor="background2" w:themeShade="1A"/>
          <w:sz w:val="28"/>
          <w:szCs w:val="28"/>
          <w:u w:val="single"/>
        </w:rPr>
      </w:pPr>
      <w:r w:rsidRPr="005D5E42">
        <w:rPr>
          <w:rFonts w:cs="Arial"/>
          <w:color w:val="1D1B11" w:themeColor="background2" w:themeShade="1A"/>
          <w:sz w:val="28"/>
          <w:szCs w:val="28"/>
          <w:u w:val="single"/>
        </w:rPr>
        <w:t>CONSTRUCTION PLANS SUBMITTAL</w:t>
      </w:r>
    </w:p>
    <w:p w14:paraId="320D6838" w14:textId="77777777" w:rsidR="00757DC0" w:rsidRPr="00757DC0" w:rsidRDefault="00757DC0" w:rsidP="00757DC0"/>
    <w:p w14:paraId="320D6839" w14:textId="77777777" w:rsidR="000108DC" w:rsidRDefault="000108DC" w:rsidP="00CB22A1">
      <w:pPr>
        <w:tabs>
          <w:tab w:val="left" w:pos="990"/>
        </w:tabs>
        <w:jc w:val="left"/>
        <w:rPr>
          <w:rFonts w:cs="Arial"/>
          <w:b/>
          <w:color w:val="1D1B11" w:themeColor="background2" w:themeShade="1A"/>
          <w:szCs w:val="22"/>
        </w:rPr>
      </w:pPr>
    </w:p>
    <w:p w14:paraId="320D683A" w14:textId="77777777" w:rsidR="00CB22A1" w:rsidRPr="000108DC" w:rsidRDefault="00CB22A1" w:rsidP="00CB22A1">
      <w:pPr>
        <w:tabs>
          <w:tab w:val="left" w:pos="990"/>
        </w:tabs>
        <w:jc w:val="left"/>
        <w:rPr>
          <w:rFonts w:cs="Arial"/>
          <w:color w:val="1D1B11" w:themeColor="background2" w:themeShade="1A"/>
          <w:szCs w:val="22"/>
        </w:rPr>
      </w:pPr>
      <w:r w:rsidRPr="000108DC">
        <w:rPr>
          <w:rFonts w:cs="Arial"/>
          <w:b/>
          <w:color w:val="1D1B11" w:themeColor="background2" w:themeShade="1A"/>
          <w:szCs w:val="22"/>
        </w:rPr>
        <w:t>TO:</w:t>
      </w:r>
      <w:r w:rsidRPr="000108DC">
        <w:rPr>
          <w:rFonts w:cs="Arial"/>
          <w:color w:val="1D1B11" w:themeColor="background2" w:themeShade="1A"/>
          <w:szCs w:val="22"/>
        </w:rPr>
        <w:tab/>
      </w:r>
      <w:r w:rsidRPr="000108DC">
        <w:rPr>
          <w:rFonts w:cs="Arial"/>
          <w:color w:val="1D1B11" w:themeColor="background2" w:themeShade="1A"/>
          <w:szCs w:val="22"/>
        </w:rPr>
        <w:tab/>
      </w:r>
      <w:r w:rsidR="009435C0" w:rsidRPr="000108DC">
        <w:rPr>
          <w:rFonts w:cs="Arial"/>
          <w:color w:val="1D1B11" w:themeColor="background2" w:themeShade="1A"/>
          <w:szCs w:val="22"/>
        </w:rPr>
        <w:t>Plans Assembly</w:t>
      </w:r>
      <w:r w:rsidR="00D3020F" w:rsidRPr="000108DC">
        <w:rPr>
          <w:rFonts w:cs="Arial"/>
          <w:color w:val="1D1B11" w:themeColor="background2" w:themeShade="1A"/>
          <w:szCs w:val="22"/>
        </w:rPr>
        <w:t>,</w:t>
      </w:r>
      <w:r w:rsidRPr="000108DC">
        <w:rPr>
          <w:rFonts w:cs="Arial"/>
          <w:color w:val="1D1B11" w:themeColor="background2" w:themeShade="1A"/>
          <w:szCs w:val="22"/>
        </w:rPr>
        <w:t xml:space="preserve"> </w:t>
      </w:r>
      <w:hyperlink r:id="rId13" w:history="1">
        <w:r w:rsidR="00FA1038" w:rsidRPr="005623F8">
          <w:rPr>
            <w:rStyle w:val="Hyperlink"/>
            <w:rFonts w:cs="Arial"/>
            <w:szCs w:val="22"/>
          </w:rPr>
          <w:t>Eplans.Turnins@tn.gov</w:t>
        </w:r>
      </w:hyperlink>
    </w:p>
    <w:p w14:paraId="320D683B" w14:textId="77777777" w:rsidR="00CB22A1" w:rsidRPr="000108DC" w:rsidRDefault="00CB22A1" w:rsidP="00CB22A1">
      <w:pPr>
        <w:tabs>
          <w:tab w:val="left" w:pos="990"/>
        </w:tabs>
        <w:jc w:val="left"/>
        <w:rPr>
          <w:rFonts w:cs="Arial"/>
          <w:color w:val="1D1B11" w:themeColor="background2" w:themeShade="1A"/>
          <w:szCs w:val="22"/>
        </w:rPr>
      </w:pPr>
    </w:p>
    <w:p w14:paraId="320D683C" w14:textId="77777777" w:rsidR="003A2A4E" w:rsidRPr="000108DC" w:rsidRDefault="003A2A4E" w:rsidP="003A2A4E">
      <w:pPr>
        <w:rPr>
          <w:rFonts w:cs="Arial"/>
          <w:color w:val="1D1B11" w:themeColor="background2" w:themeShade="1A"/>
          <w:szCs w:val="22"/>
        </w:rPr>
      </w:pPr>
      <w:bookmarkStart w:id="0" w:name="_Toc431474596"/>
      <w:r w:rsidRPr="000108DC">
        <w:rPr>
          <w:rFonts w:cs="Arial"/>
          <w:b/>
          <w:color w:val="1D1B11" w:themeColor="background2" w:themeShade="1A"/>
          <w:szCs w:val="22"/>
        </w:rPr>
        <w:t>FROM:</w:t>
      </w:r>
      <w:r w:rsidRPr="000108DC">
        <w:rPr>
          <w:rFonts w:cs="Arial"/>
          <w:color w:val="1D1B11" w:themeColor="background2" w:themeShade="1A"/>
          <w:szCs w:val="22"/>
        </w:rPr>
        <w:tab/>
        <w:t xml:space="preserve"> </w:t>
      </w:r>
      <w:bookmarkEnd w:id="0"/>
    </w:p>
    <w:p w14:paraId="320D683D" w14:textId="77777777" w:rsidR="003A2A4E" w:rsidRPr="000108DC" w:rsidRDefault="003A2A4E" w:rsidP="003A2A4E">
      <w:pPr>
        <w:rPr>
          <w:rFonts w:cs="Arial"/>
          <w:color w:val="1D1B11" w:themeColor="background2" w:themeShade="1A"/>
          <w:szCs w:val="22"/>
        </w:rPr>
      </w:pPr>
      <w:r w:rsidRPr="000108DC">
        <w:rPr>
          <w:rFonts w:cs="Arial"/>
          <w:color w:val="1D1B11" w:themeColor="background2" w:themeShade="1A"/>
          <w:szCs w:val="22"/>
        </w:rPr>
        <w:t xml:space="preserve"> </w:t>
      </w:r>
      <w:r w:rsidRPr="000108DC">
        <w:rPr>
          <w:rFonts w:cs="Arial"/>
          <w:color w:val="1D1B11" w:themeColor="background2" w:themeShade="1A"/>
          <w:szCs w:val="22"/>
        </w:rPr>
        <w:tab/>
        <w:t xml:space="preserve"> </w:t>
      </w:r>
    </w:p>
    <w:p w14:paraId="320D683E" w14:textId="77777777" w:rsidR="003A2A4E" w:rsidRPr="000108DC" w:rsidRDefault="003A2A4E" w:rsidP="003A2A4E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0108DC">
        <w:rPr>
          <w:rFonts w:cs="Arial"/>
          <w:b/>
          <w:color w:val="1D1B11" w:themeColor="background2" w:themeShade="1A"/>
          <w:szCs w:val="22"/>
        </w:rPr>
        <w:t>DATE:</w:t>
      </w:r>
      <w:r w:rsidRPr="000108DC">
        <w:rPr>
          <w:rFonts w:cs="Arial"/>
          <w:color w:val="1D1B11" w:themeColor="background2" w:themeShade="1A"/>
          <w:szCs w:val="22"/>
        </w:rPr>
        <w:tab/>
      </w:r>
      <w:sdt>
        <w:sdtPr>
          <w:rPr>
            <w:rStyle w:val="Style2"/>
            <w:rFonts w:cs="Arial"/>
            <w:color w:val="1D1B11" w:themeColor="background2" w:themeShade="1A"/>
            <w:szCs w:val="22"/>
            <w:u w:val="single"/>
          </w:rPr>
          <w:id w:val="195056450"/>
          <w:placeholder>
            <w:docPart w:val="48668C462AC349C9866116B086156683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Style2"/>
          </w:rPr>
        </w:sdtEndPr>
        <w:sdtContent>
          <w:r w:rsidRPr="000108DC">
            <w:rPr>
              <w:rStyle w:val="Style2"/>
              <w:rFonts w:cs="Arial"/>
              <w:color w:val="1D1B11" w:themeColor="background2" w:themeShade="1A"/>
              <w:szCs w:val="22"/>
              <w:u w:val="single"/>
            </w:rPr>
            <w:t>Click here to enter a date.</w:t>
          </w:r>
        </w:sdtContent>
      </w:sdt>
    </w:p>
    <w:p w14:paraId="320D683F" w14:textId="77777777" w:rsidR="003A2A4E" w:rsidRPr="000108DC" w:rsidRDefault="003A2A4E" w:rsidP="003A2A4E">
      <w:pPr>
        <w:pStyle w:val="NoSpacing"/>
        <w:rPr>
          <w:rFonts w:cs="Arial"/>
          <w:b/>
          <w:color w:val="1D1B11" w:themeColor="background2" w:themeShade="1A"/>
          <w:szCs w:val="22"/>
        </w:rPr>
      </w:pPr>
    </w:p>
    <w:p w14:paraId="320D6840" w14:textId="77777777" w:rsidR="003A2A4E" w:rsidRPr="000108DC" w:rsidRDefault="003A2A4E" w:rsidP="003A2A4E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0108DC">
        <w:rPr>
          <w:rFonts w:cs="Arial"/>
          <w:b/>
          <w:color w:val="1D1B11" w:themeColor="background2" w:themeShade="1A"/>
          <w:szCs w:val="22"/>
        </w:rPr>
        <w:t>SUBJECT:</w:t>
      </w:r>
      <w:r w:rsidRPr="000108DC">
        <w:rPr>
          <w:rFonts w:cs="Arial"/>
          <w:color w:val="1D1B11" w:themeColor="background2" w:themeShade="1A"/>
          <w:szCs w:val="22"/>
        </w:rPr>
        <w:t xml:space="preserve">   </w:t>
      </w:r>
      <w:r w:rsidRPr="000108DC">
        <w:rPr>
          <w:rFonts w:cs="Arial"/>
          <w:color w:val="1D1B11" w:themeColor="background2" w:themeShade="1A"/>
          <w:szCs w:val="22"/>
        </w:rPr>
        <w:tab/>
        <w:t>COUNTY:</w:t>
      </w:r>
    </w:p>
    <w:p w14:paraId="320D6841" w14:textId="77777777" w:rsidR="003A2A4E" w:rsidRPr="000108DC" w:rsidRDefault="003A2A4E" w:rsidP="006758B3">
      <w:pPr>
        <w:tabs>
          <w:tab w:val="left" w:pos="1440"/>
          <w:tab w:val="left" w:pos="3097"/>
        </w:tabs>
        <w:rPr>
          <w:rFonts w:cs="Arial"/>
          <w:color w:val="1D1B11" w:themeColor="background2" w:themeShade="1A"/>
          <w:szCs w:val="22"/>
        </w:rPr>
      </w:pPr>
      <w:r w:rsidRPr="000108DC">
        <w:rPr>
          <w:rFonts w:cs="Arial"/>
          <w:color w:val="1D1B11" w:themeColor="background2" w:themeShade="1A"/>
          <w:szCs w:val="22"/>
        </w:rPr>
        <w:tab/>
        <w:t>PIN:</w:t>
      </w:r>
      <w:r w:rsidR="006758B3">
        <w:rPr>
          <w:rFonts w:cs="Arial"/>
          <w:color w:val="1D1B11" w:themeColor="background2" w:themeShade="1A"/>
          <w:szCs w:val="22"/>
        </w:rPr>
        <w:tab/>
      </w:r>
    </w:p>
    <w:p w14:paraId="320D6842" w14:textId="77777777" w:rsidR="003A2A4E" w:rsidRPr="000108DC" w:rsidRDefault="003A2A4E" w:rsidP="003A2A4E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0108DC">
        <w:rPr>
          <w:rFonts w:cs="Arial"/>
          <w:color w:val="1D1B11" w:themeColor="background2" w:themeShade="1A"/>
          <w:szCs w:val="22"/>
        </w:rPr>
        <w:tab/>
        <w:t>PROJECT NO.</w:t>
      </w:r>
    </w:p>
    <w:p w14:paraId="320D6843" w14:textId="77777777" w:rsidR="003A2A4E" w:rsidRPr="000108DC" w:rsidRDefault="003A2A4E" w:rsidP="003A2A4E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Cs w:val="22"/>
        </w:rPr>
      </w:pPr>
      <w:r w:rsidRPr="000108DC">
        <w:rPr>
          <w:rFonts w:cs="Arial"/>
          <w:color w:val="1D1B11" w:themeColor="background2" w:themeShade="1A"/>
          <w:szCs w:val="22"/>
        </w:rPr>
        <w:tab/>
        <w:t>PROJECT DESCRIPTION:</w:t>
      </w:r>
    </w:p>
    <w:p w14:paraId="320D6844" w14:textId="77777777" w:rsidR="003A2A4E" w:rsidRPr="000108DC" w:rsidRDefault="003A2A4E" w:rsidP="003A2A4E">
      <w:pPr>
        <w:pStyle w:val="NoSpacing"/>
        <w:rPr>
          <w:rFonts w:cs="Arial"/>
          <w:b/>
          <w:color w:val="1D1B11" w:themeColor="background2" w:themeShade="1A"/>
          <w:szCs w:val="22"/>
        </w:rPr>
      </w:pPr>
      <w:r w:rsidRPr="000108DC">
        <w:rPr>
          <w:rFonts w:cs="Arial"/>
          <w:color w:val="1D1B11" w:themeColor="background2" w:themeShade="1A"/>
          <w:szCs w:val="22"/>
        </w:rPr>
        <w:tab/>
      </w:r>
      <w:r w:rsidRPr="000108DC">
        <w:rPr>
          <w:rFonts w:cs="Arial"/>
          <w:color w:val="1D1B11" w:themeColor="background2" w:themeShade="1A"/>
          <w:szCs w:val="22"/>
        </w:rPr>
        <w:tab/>
        <w:t>LETTING DATE:</w:t>
      </w:r>
    </w:p>
    <w:p w14:paraId="320D6845" w14:textId="77777777" w:rsidR="00CB22A1" w:rsidRPr="00485DEC" w:rsidRDefault="00CB22A1" w:rsidP="0008498A">
      <w:pPr>
        <w:pStyle w:val="UnderlineEntry"/>
        <w:rPr>
          <w:rFonts w:cs="Arial"/>
          <w:color w:val="1D1B11" w:themeColor="background2" w:themeShade="1A"/>
          <w:szCs w:val="22"/>
          <w:u w:val="none"/>
        </w:rPr>
      </w:pPr>
    </w:p>
    <w:p w14:paraId="320D6846" w14:textId="77777777" w:rsidR="00B17C91" w:rsidRPr="00485DEC" w:rsidRDefault="0008498A" w:rsidP="0008498A">
      <w:pPr>
        <w:pStyle w:val="UnderlineEntry"/>
        <w:rPr>
          <w:rFonts w:cs="Arial"/>
          <w:color w:val="1D1B11" w:themeColor="background2" w:themeShade="1A"/>
          <w:szCs w:val="22"/>
          <w:u w:val="none"/>
        </w:rPr>
      </w:pPr>
      <w:r w:rsidRPr="00485DEC">
        <w:rPr>
          <w:rFonts w:cs="Arial"/>
          <w:color w:val="1D1B11" w:themeColor="background2" w:themeShade="1A"/>
          <w:szCs w:val="22"/>
          <w:u w:val="none"/>
        </w:rPr>
        <w:t>The following completed Construction Plan items for the referenced project are being transmitted for the</w:t>
      </w:r>
    </w:p>
    <w:p w14:paraId="320D6847" w14:textId="77777777" w:rsidR="0008498A" w:rsidRPr="00485DEC" w:rsidRDefault="00CF65BA" w:rsidP="0008498A">
      <w:pPr>
        <w:pStyle w:val="UnderlineEntry"/>
        <w:rPr>
          <w:rFonts w:cs="Arial"/>
          <w:color w:val="1D1B11" w:themeColor="background2" w:themeShade="1A"/>
          <w:szCs w:val="22"/>
          <w:u w:val="none"/>
        </w:rPr>
      </w:pPr>
      <w:sdt>
        <w:sdtPr>
          <w:rPr>
            <w:rStyle w:val="Style2"/>
            <w:rFonts w:cs="Arial"/>
            <w:color w:val="1D1B11" w:themeColor="background2" w:themeShade="1A"/>
          </w:rPr>
          <w:id w:val="-87240216"/>
          <w:placeholder>
            <w:docPart w:val="BD619A7451164EADBCF059464D1DAEC4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b/>
          </w:rPr>
        </w:sdtEndPr>
        <w:sdtContent>
          <w:r w:rsidR="00B17C91" w:rsidRPr="00485DEC">
            <w:rPr>
              <w:rStyle w:val="PlaceholderText"/>
              <w:rFonts w:cs="Arial"/>
              <w:color w:val="1D1B11" w:themeColor="background2" w:themeShade="1A"/>
            </w:rPr>
            <w:t>Click here to enter a date</w:t>
          </w:r>
        </w:sdtContent>
      </w:sdt>
      <w:r w:rsidR="0008498A" w:rsidRPr="00485DEC">
        <w:rPr>
          <w:rFonts w:cs="Arial"/>
          <w:color w:val="1D1B11" w:themeColor="background2" w:themeShade="1A"/>
          <w:szCs w:val="22"/>
          <w:u w:val="none"/>
        </w:rPr>
        <w:t xml:space="preserve"> Letting Process.</w:t>
      </w:r>
    </w:p>
    <w:p w14:paraId="320D6848" w14:textId="77777777" w:rsidR="0008498A" w:rsidRPr="00485DEC" w:rsidRDefault="0008498A" w:rsidP="0008498A">
      <w:pPr>
        <w:rPr>
          <w:rFonts w:cs="Arial"/>
          <w:color w:val="1D1B11" w:themeColor="background2" w:themeShade="1A"/>
          <w:szCs w:val="22"/>
        </w:rPr>
      </w:pPr>
    </w:p>
    <w:p w14:paraId="320D6849" w14:textId="77777777" w:rsidR="0008498A" w:rsidRPr="00485DEC" w:rsidRDefault="0008498A" w:rsidP="0008498A">
      <w:pPr>
        <w:pStyle w:val="UnderlineEntry"/>
        <w:rPr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  <w:u w:val="none"/>
        </w:rPr>
        <w:tab/>
      </w:r>
      <w:sdt>
        <w:sdtPr>
          <w:rPr>
            <w:rFonts w:cs="Arial"/>
            <w:color w:val="1D1B11" w:themeColor="background2" w:themeShade="1A"/>
            <w:szCs w:val="22"/>
            <w:u w:val="none"/>
          </w:rPr>
          <w:id w:val="-1557771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B0D">
            <w:rPr>
              <w:rFonts w:ascii="MS Gothic" w:eastAsia="MS Gothic" w:cs="Arial" w:hint="eastAsia"/>
              <w:color w:val="1D1B11" w:themeColor="background2" w:themeShade="1A"/>
              <w:szCs w:val="22"/>
              <w:u w:val="none"/>
            </w:rPr>
            <w:t>☐</w:t>
          </w:r>
        </w:sdtContent>
      </w:sdt>
      <w:r w:rsidR="003A2A4E">
        <w:rPr>
          <w:rFonts w:cs="Arial"/>
          <w:color w:val="1D1B11" w:themeColor="background2" w:themeShade="1A"/>
          <w:szCs w:val="22"/>
          <w:u w:val="none"/>
        </w:rPr>
        <w:tab/>
      </w:r>
      <w:r w:rsidRPr="00485DEC">
        <w:rPr>
          <w:rFonts w:cs="Arial"/>
          <w:color w:val="1D1B11" w:themeColor="background2" w:themeShade="1A"/>
          <w:szCs w:val="22"/>
          <w:u w:val="none"/>
        </w:rPr>
        <w:t>Original Construction Drawings (</w:t>
      </w:r>
      <w:bookmarkStart w:id="1" w:name="Text10"/>
      <w:r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</w:rPr>
      </w:r>
      <w:r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color w:val="1D1B11" w:themeColor="background2" w:themeShade="1A"/>
          <w:szCs w:val="22"/>
        </w:rPr>
        <w:fldChar w:fldCharType="end"/>
      </w:r>
      <w:bookmarkEnd w:id="1"/>
      <w:r w:rsidRPr="00485DEC">
        <w:rPr>
          <w:rFonts w:cs="Arial"/>
          <w:color w:val="1D1B11" w:themeColor="background2" w:themeShade="1A"/>
          <w:szCs w:val="22"/>
          <w:u w:val="none"/>
        </w:rPr>
        <w:t xml:space="preserve"> Sheets)</w:t>
      </w:r>
    </w:p>
    <w:p w14:paraId="320D684A" w14:textId="77777777" w:rsidR="0008498A" w:rsidRPr="00485DEC" w:rsidRDefault="0008498A" w:rsidP="0008498A">
      <w:pPr>
        <w:pStyle w:val="UnderlineEntry"/>
        <w:rPr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  <w:u w:val="none"/>
        </w:rPr>
        <w:tab/>
      </w:r>
      <w:sdt>
        <w:sdtPr>
          <w:rPr>
            <w:rFonts w:cs="Arial"/>
            <w:color w:val="1D1B11" w:themeColor="background2" w:themeShade="1A"/>
            <w:szCs w:val="22"/>
            <w:u w:val="none"/>
          </w:rPr>
          <w:id w:val="-2015522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B0D">
            <w:rPr>
              <w:rFonts w:ascii="MS Gothic" w:eastAsia="MS Gothic" w:hAnsi="MS Gothic" w:cs="Arial" w:hint="eastAsia"/>
              <w:color w:val="1D1B11" w:themeColor="background2" w:themeShade="1A"/>
              <w:szCs w:val="22"/>
              <w:u w:val="none"/>
            </w:rPr>
            <w:t>☐</w:t>
          </w:r>
        </w:sdtContent>
      </w:sdt>
      <w:r w:rsidR="003A2A4E">
        <w:rPr>
          <w:rFonts w:cs="Arial"/>
          <w:color w:val="1D1B11" w:themeColor="background2" w:themeShade="1A"/>
          <w:szCs w:val="22"/>
          <w:u w:val="none"/>
        </w:rPr>
        <w:tab/>
      </w:r>
      <w:r w:rsidRPr="00485DEC">
        <w:rPr>
          <w:rFonts w:cs="Arial"/>
          <w:color w:val="1D1B11" w:themeColor="background2" w:themeShade="1A"/>
          <w:szCs w:val="22"/>
          <w:u w:val="none"/>
        </w:rPr>
        <w:t>O</w:t>
      </w:r>
      <w:bookmarkStart w:id="2" w:name="Text11"/>
      <w:r w:rsidR="00963D23" w:rsidRPr="00485DEC">
        <w:rPr>
          <w:rFonts w:cs="Arial"/>
          <w:color w:val="1D1B11" w:themeColor="background2" w:themeShade="1A"/>
          <w:szCs w:val="22"/>
          <w:u w:val="none"/>
        </w:rPr>
        <w:t>riginal Roadway Cross-Sections (</w:t>
      </w:r>
      <w:r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</w:rPr>
      </w:r>
      <w:r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color w:val="1D1B11" w:themeColor="background2" w:themeShade="1A"/>
          <w:szCs w:val="22"/>
        </w:rPr>
        <w:fldChar w:fldCharType="end"/>
      </w:r>
      <w:bookmarkEnd w:id="2"/>
      <w:r w:rsidRPr="00485DEC">
        <w:rPr>
          <w:rFonts w:cs="Arial"/>
          <w:color w:val="1D1B11" w:themeColor="background2" w:themeShade="1A"/>
          <w:szCs w:val="22"/>
          <w:u w:val="none"/>
        </w:rPr>
        <w:t xml:space="preserve"> Sheets)</w:t>
      </w:r>
    </w:p>
    <w:p w14:paraId="320D684B" w14:textId="77777777" w:rsidR="0008498A" w:rsidRPr="00485DEC" w:rsidRDefault="0008498A" w:rsidP="0008498A">
      <w:pPr>
        <w:tabs>
          <w:tab w:val="left" w:pos="-1152"/>
          <w:tab w:val="left" w:pos="-720"/>
          <w:tab w:val="left" w:pos="0"/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60"/>
        <w:rPr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</w:rPr>
          <w:id w:val="-654846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B0D">
            <w:rPr>
              <w:rFonts w:ascii="MS Gothic" w:eastAsia="MS Gothic" w:hAnsi="MS Gothic" w:cs="Arial" w:hint="eastAsia"/>
              <w:color w:val="1D1B11" w:themeColor="background2" w:themeShade="1A"/>
              <w:szCs w:val="22"/>
            </w:rPr>
            <w:t>☐</w:t>
          </w:r>
        </w:sdtContent>
      </w:sdt>
      <w:r w:rsidR="003A2A4E">
        <w:rPr>
          <w:rFonts w:cs="Arial"/>
          <w:color w:val="1D1B11" w:themeColor="background2" w:themeShade="1A"/>
          <w:szCs w:val="22"/>
        </w:rPr>
        <w:tab/>
      </w:r>
      <w:r w:rsidRPr="00485DEC">
        <w:rPr>
          <w:rFonts w:cs="Arial"/>
          <w:color w:val="1D1B11" w:themeColor="background2" w:themeShade="1A"/>
          <w:szCs w:val="22"/>
        </w:rPr>
        <w:t>Original R.O.W. Title Sheet</w:t>
      </w:r>
    </w:p>
    <w:p w14:paraId="320D684C" w14:textId="77777777" w:rsidR="0008498A" w:rsidRPr="00485DEC" w:rsidRDefault="00B17C91" w:rsidP="0008498A">
      <w:pPr>
        <w:tabs>
          <w:tab w:val="left" w:pos="-1152"/>
          <w:tab w:val="left" w:pos="-720"/>
          <w:tab w:val="left" w:pos="0"/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60"/>
        <w:rPr>
          <w:rFonts w:cs="Arial"/>
          <w:color w:val="1D1B11" w:themeColor="background2" w:themeShade="1A"/>
          <w:szCs w:val="22"/>
        </w:rPr>
      </w:pPr>
      <w:bookmarkStart w:id="3" w:name="Check5"/>
      <w:r w:rsidRPr="00485DEC">
        <w:rPr>
          <w:rFonts w:cs="Arial"/>
          <w:color w:val="1D1B11" w:themeColor="background2" w:themeShade="1A"/>
          <w:szCs w:val="22"/>
        </w:rPr>
        <w:tab/>
      </w:r>
      <w:bookmarkEnd w:id="3"/>
      <w:sdt>
        <w:sdtPr>
          <w:rPr>
            <w:rFonts w:cs="Arial"/>
            <w:color w:val="1D1B11" w:themeColor="background2" w:themeShade="1A"/>
            <w:szCs w:val="22"/>
          </w:rPr>
          <w:id w:val="622962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B0D">
            <w:rPr>
              <w:rFonts w:ascii="MS Gothic" w:eastAsia="MS Gothic" w:hAnsi="MS Gothic" w:cs="Arial" w:hint="eastAsia"/>
              <w:color w:val="1D1B11" w:themeColor="background2" w:themeShade="1A"/>
              <w:szCs w:val="22"/>
            </w:rPr>
            <w:t>☐</w:t>
          </w:r>
        </w:sdtContent>
      </w:sdt>
      <w:r w:rsidR="0008498A" w:rsidRPr="00485DEC">
        <w:rPr>
          <w:rFonts w:cs="Arial"/>
          <w:color w:val="1D1B11" w:themeColor="background2" w:themeShade="1A"/>
          <w:szCs w:val="22"/>
        </w:rPr>
        <w:tab/>
      </w:r>
      <w:r w:rsidR="00963D23" w:rsidRPr="00485DEC">
        <w:rPr>
          <w:rFonts w:cs="Arial"/>
          <w:color w:val="1D1B11" w:themeColor="background2" w:themeShade="1A"/>
          <w:szCs w:val="22"/>
        </w:rPr>
        <w:t>Grading Quanti</w:t>
      </w:r>
      <w:r w:rsidRPr="00485DEC">
        <w:rPr>
          <w:rFonts w:cs="Arial"/>
          <w:color w:val="1D1B11" w:themeColor="background2" w:themeShade="1A"/>
          <w:szCs w:val="22"/>
        </w:rPr>
        <w:t>ties</w:t>
      </w:r>
      <w:r w:rsidRPr="00485DEC">
        <w:rPr>
          <w:rFonts w:cs="Arial"/>
          <w:i/>
          <w:color w:val="1D1B11" w:themeColor="background2" w:themeShade="1A"/>
          <w:szCs w:val="22"/>
        </w:rPr>
        <w:t xml:space="preserve"> (</w:t>
      </w:r>
      <w:r w:rsidR="001B32E7" w:rsidRPr="00485DEC">
        <w:rPr>
          <w:rFonts w:cs="Arial"/>
          <w:i/>
          <w:color w:val="1D1B11" w:themeColor="background2" w:themeShade="1A"/>
          <w:szCs w:val="22"/>
        </w:rPr>
        <w:t>nnnnnn-nn-</w:t>
      </w:r>
      <w:r w:rsidRPr="00485DEC">
        <w:rPr>
          <w:rFonts w:cs="Arial"/>
          <w:i/>
          <w:color w:val="1D1B11" w:themeColor="background2" w:themeShade="1A"/>
          <w:szCs w:val="22"/>
        </w:rPr>
        <w:t>GradingQuantities.pdf</w:t>
      </w:r>
      <w:r w:rsidR="000108DC">
        <w:rPr>
          <w:rFonts w:cs="Arial"/>
          <w:i/>
          <w:color w:val="1D1B11" w:themeColor="background2" w:themeShade="1A"/>
          <w:szCs w:val="22"/>
        </w:rPr>
        <w:t>)</w:t>
      </w:r>
      <w:r w:rsidRPr="00485DEC">
        <w:rPr>
          <w:rFonts w:cs="Arial"/>
          <w:color w:val="1D1B11" w:themeColor="background2" w:themeShade="1A"/>
          <w:szCs w:val="22"/>
        </w:rPr>
        <w:t xml:space="preserve"> (</w:t>
      </w:r>
      <w:r w:rsidR="0008498A" w:rsidRPr="00485DEC">
        <w:rPr>
          <w:rFonts w:cs="Arial"/>
          <w:color w:val="1D1B11" w:themeColor="background2" w:themeShade="1A"/>
          <w:szCs w:val="22"/>
        </w:rPr>
        <w:t>Email</w:t>
      </w:r>
      <w:r w:rsidRPr="00485DEC">
        <w:rPr>
          <w:rFonts w:cs="Arial"/>
          <w:color w:val="1D1B11" w:themeColor="background2" w:themeShade="1A"/>
          <w:szCs w:val="22"/>
        </w:rPr>
        <w:t xml:space="preserve"> Only) </w:t>
      </w:r>
    </w:p>
    <w:p w14:paraId="320D684D" w14:textId="77777777" w:rsidR="0008498A" w:rsidRPr="00485DEC" w:rsidRDefault="0008498A" w:rsidP="008021BB">
      <w:pPr>
        <w:tabs>
          <w:tab w:val="left" w:pos="-1152"/>
          <w:tab w:val="left" w:pos="-720"/>
          <w:tab w:val="left" w:pos="0"/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60"/>
        <w:rPr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</w:rPr>
          <w:id w:val="-1519542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B0D">
            <w:rPr>
              <w:rFonts w:ascii="MS Gothic" w:eastAsia="MS Gothic" w:hAnsi="MS Gothic" w:cs="Arial" w:hint="eastAsia"/>
              <w:color w:val="1D1B11" w:themeColor="background2" w:themeShade="1A"/>
              <w:szCs w:val="22"/>
            </w:rPr>
            <w:t>☐</w:t>
          </w:r>
        </w:sdtContent>
      </w:sdt>
      <w:r w:rsidR="003A2A4E" w:rsidRPr="00485DEC">
        <w:rPr>
          <w:rFonts w:cs="Arial"/>
          <w:color w:val="1D1B11" w:themeColor="background2" w:themeShade="1A"/>
          <w:szCs w:val="22"/>
        </w:rPr>
        <w:tab/>
      </w:r>
      <w:r w:rsidRPr="00485DEC">
        <w:rPr>
          <w:rFonts w:cs="Arial"/>
          <w:color w:val="1D1B11" w:themeColor="background2" w:themeShade="1A"/>
          <w:szCs w:val="22"/>
        </w:rPr>
        <w:t>Resurfacing Plans (</w:t>
      </w:r>
      <w:r w:rsidRPr="00485DEC">
        <w:rPr>
          <w:rFonts w:cs="Arial"/>
          <w:color w:val="1D1B11" w:themeColor="background2" w:themeShade="1A"/>
          <w:szCs w:val="22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  <w:u w:val="single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  <w:u w:val="single"/>
        </w:rPr>
      </w:r>
      <w:r w:rsidRPr="00485DEC">
        <w:rPr>
          <w:rFonts w:cs="Arial"/>
          <w:color w:val="1D1B11" w:themeColor="background2" w:themeShade="1A"/>
          <w:szCs w:val="22"/>
          <w:u w:val="single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  <w:u w:val="single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  <w:u w:val="single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  <w:u w:val="single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  <w:u w:val="single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  <w:u w:val="single"/>
        </w:rPr>
        <w:t> </w:t>
      </w:r>
      <w:r w:rsidRPr="00485DEC">
        <w:rPr>
          <w:rFonts w:cs="Arial"/>
          <w:color w:val="1D1B11" w:themeColor="background2" w:themeShade="1A"/>
          <w:szCs w:val="22"/>
          <w:u w:val="single"/>
        </w:rPr>
        <w:fldChar w:fldCharType="end"/>
      </w:r>
      <w:r w:rsidRPr="00485DEC">
        <w:rPr>
          <w:rFonts w:cs="Arial"/>
          <w:color w:val="1D1B11" w:themeColor="background2" w:themeShade="1A"/>
          <w:szCs w:val="22"/>
        </w:rPr>
        <w:t xml:space="preserve"> Sheets)</w:t>
      </w:r>
    </w:p>
    <w:p w14:paraId="320D684E" w14:textId="47D1D72B" w:rsidR="0008498A" w:rsidRPr="00485DEC" w:rsidRDefault="00B17C91" w:rsidP="008021BB">
      <w:pPr>
        <w:widowControl w:val="0"/>
        <w:tabs>
          <w:tab w:val="left" w:pos="-1152"/>
          <w:tab w:val="left" w:pos="-720"/>
        </w:tabs>
        <w:spacing w:before="60"/>
        <w:jc w:val="left"/>
        <w:rPr>
          <w:rFonts w:cs="Arial"/>
          <w:color w:val="1D1B11" w:themeColor="background2" w:themeShade="1A"/>
          <w:szCs w:val="22"/>
          <w:u w:val="single"/>
        </w:rPr>
      </w:pPr>
      <w:r w:rsidRPr="00485DEC">
        <w:rPr>
          <w:rFonts w:cs="Arial"/>
          <w:color w:val="1D1B11" w:themeColor="background2" w:themeShade="1A"/>
          <w:szCs w:val="22"/>
        </w:rPr>
        <w:t xml:space="preserve">      </w:t>
      </w:r>
      <w:sdt>
        <w:sdtPr>
          <w:rPr>
            <w:rFonts w:cs="Arial"/>
            <w:color w:val="1D1B11" w:themeColor="background2" w:themeShade="1A"/>
            <w:szCs w:val="22"/>
          </w:rPr>
          <w:id w:val="1231579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B0D">
            <w:rPr>
              <w:rFonts w:ascii="MS Gothic" w:eastAsia="MS Gothic" w:hAnsi="MS Gothic" w:cs="Arial" w:hint="eastAsia"/>
              <w:color w:val="1D1B11" w:themeColor="background2" w:themeShade="1A"/>
              <w:szCs w:val="22"/>
            </w:rPr>
            <w:t>☐</w:t>
          </w:r>
        </w:sdtContent>
      </w:sdt>
      <w:r w:rsidR="003A2A4E">
        <w:rPr>
          <w:rFonts w:cs="Arial"/>
          <w:color w:val="1D1B11" w:themeColor="background2" w:themeShade="1A"/>
          <w:szCs w:val="22"/>
        </w:rPr>
        <w:tab/>
      </w:r>
      <w:r w:rsidRPr="00485DEC">
        <w:rPr>
          <w:rFonts w:cs="Arial"/>
          <w:color w:val="1D1B11" w:themeColor="background2" w:themeShade="1A"/>
          <w:szCs w:val="22"/>
        </w:rPr>
        <w:t xml:space="preserve">Estimate </w:t>
      </w:r>
      <w:r w:rsidR="001B32E7" w:rsidRPr="00485DEC">
        <w:rPr>
          <w:rFonts w:cs="Arial"/>
          <w:i/>
          <w:color w:val="1D1B11" w:themeColor="background2" w:themeShade="1A"/>
          <w:szCs w:val="22"/>
        </w:rPr>
        <w:t>nnnnnn-nn-</w:t>
      </w:r>
      <w:r w:rsidR="001435A6">
        <w:rPr>
          <w:rFonts w:cs="Arial"/>
          <w:i/>
          <w:color w:val="1D1B11" w:themeColor="background2" w:themeShade="1A"/>
          <w:szCs w:val="22"/>
        </w:rPr>
        <w:t>Roadway</w:t>
      </w:r>
      <w:r w:rsidRPr="00485DEC">
        <w:rPr>
          <w:rFonts w:cs="Arial"/>
          <w:i/>
          <w:color w:val="1D1B11" w:themeColor="background2" w:themeShade="1A"/>
          <w:szCs w:val="22"/>
        </w:rPr>
        <w:t>ConstructionEstimate.xlsx</w:t>
      </w:r>
      <w:r w:rsidRPr="00485DEC">
        <w:rPr>
          <w:rFonts w:cs="Arial"/>
          <w:color w:val="1D1B11" w:themeColor="background2" w:themeShade="1A"/>
          <w:szCs w:val="22"/>
        </w:rPr>
        <w:t xml:space="preserve"> (</w:t>
      </w:r>
      <w:r w:rsidR="00460041">
        <w:rPr>
          <w:rFonts w:cs="Arial"/>
          <w:color w:val="1D1B11" w:themeColor="background2" w:themeShade="1A"/>
          <w:szCs w:val="22"/>
        </w:rPr>
        <w:t>Excel file placed</w:t>
      </w:r>
      <w:r w:rsidRPr="00485DEC">
        <w:rPr>
          <w:rFonts w:cs="Arial"/>
          <w:color w:val="1D1B11" w:themeColor="background2" w:themeShade="1A"/>
          <w:szCs w:val="22"/>
        </w:rPr>
        <w:t xml:space="preserve"> on FileNet and</w:t>
      </w:r>
      <w:r w:rsidR="00460041">
        <w:rPr>
          <w:rFonts w:cs="Arial"/>
          <w:color w:val="1D1B11" w:themeColor="background2" w:themeShade="1A"/>
          <w:szCs w:val="22"/>
        </w:rPr>
        <w:t xml:space="preserve"> attached </w:t>
      </w:r>
      <w:r w:rsidR="00460041">
        <w:rPr>
          <w:rFonts w:cs="Arial"/>
          <w:color w:val="1D1B11" w:themeColor="background2" w:themeShade="1A"/>
          <w:szCs w:val="22"/>
        </w:rPr>
        <w:tab/>
        <w:t xml:space="preserve">        </w:t>
      </w:r>
      <w:r w:rsidR="00460041">
        <w:rPr>
          <w:rFonts w:cs="Arial"/>
          <w:color w:val="1D1B11" w:themeColor="background2" w:themeShade="1A"/>
          <w:szCs w:val="22"/>
        </w:rPr>
        <w:tab/>
      </w:r>
      <w:r w:rsidR="00460041">
        <w:rPr>
          <w:rFonts w:cs="Arial"/>
          <w:color w:val="1D1B11" w:themeColor="background2" w:themeShade="1A"/>
          <w:szCs w:val="22"/>
        </w:rPr>
        <w:tab/>
      </w:r>
      <w:r w:rsidR="00B53CC0" w:rsidRPr="00485DEC">
        <w:rPr>
          <w:rFonts w:cs="Arial"/>
          <w:color w:val="1D1B11" w:themeColor="background2" w:themeShade="1A"/>
          <w:szCs w:val="22"/>
        </w:rPr>
        <w:t xml:space="preserve">in </w:t>
      </w:r>
      <w:r w:rsidR="0008498A" w:rsidRPr="00485DEC">
        <w:rPr>
          <w:rFonts w:cs="Arial"/>
          <w:color w:val="1D1B11" w:themeColor="background2" w:themeShade="1A"/>
          <w:szCs w:val="22"/>
        </w:rPr>
        <w:t>Email</w:t>
      </w:r>
      <w:r w:rsidR="00B53CC0" w:rsidRPr="00485DEC">
        <w:rPr>
          <w:rFonts w:cs="Arial"/>
          <w:color w:val="1D1B11" w:themeColor="background2" w:themeShade="1A"/>
          <w:szCs w:val="22"/>
        </w:rPr>
        <w:t xml:space="preserve"> distribution</w:t>
      </w:r>
      <w:r w:rsidR="005F7C75" w:rsidRPr="00485DEC">
        <w:rPr>
          <w:rFonts w:cs="Arial"/>
          <w:color w:val="1D1B11" w:themeColor="background2" w:themeShade="1A"/>
          <w:szCs w:val="22"/>
        </w:rPr>
        <w:t>)</w:t>
      </w:r>
      <w:r w:rsidRPr="00485DEC">
        <w:rPr>
          <w:rFonts w:cs="Arial"/>
          <w:color w:val="1D1B11" w:themeColor="background2" w:themeShade="1A"/>
          <w:szCs w:val="22"/>
        </w:rPr>
        <w:tab/>
      </w:r>
      <w:r w:rsidRPr="00485DEC">
        <w:rPr>
          <w:rFonts w:cs="Arial"/>
          <w:color w:val="1D1B11" w:themeColor="background2" w:themeShade="1A"/>
          <w:szCs w:val="22"/>
        </w:rPr>
        <w:tab/>
        <w:t xml:space="preserve">                           </w:t>
      </w:r>
      <w:r w:rsidRPr="00485DEC">
        <w:rPr>
          <w:rFonts w:cs="Arial"/>
          <w:color w:val="1D1B11" w:themeColor="background2" w:themeShade="1A"/>
          <w:szCs w:val="22"/>
        </w:rPr>
        <w:tab/>
      </w:r>
      <w:r w:rsidRPr="00485DEC">
        <w:rPr>
          <w:rFonts w:cs="Arial"/>
          <w:color w:val="1D1B11" w:themeColor="background2" w:themeShade="1A"/>
          <w:szCs w:val="22"/>
        </w:rPr>
        <w:tab/>
      </w:r>
      <w:r w:rsidRPr="00485DEC">
        <w:rPr>
          <w:rFonts w:cs="Arial"/>
          <w:color w:val="1D1B11" w:themeColor="background2" w:themeShade="1A"/>
          <w:szCs w:val="22"/>
        </w:rPr>
        <w:tab/>
      </w:r>
      <w:r w:rsidRPr="00485DEC">
        <w:rPr>
          <w:rFonts w:cs="Arial"/>
          <w:color w:val="1D1B11" w:themeColor="background2" w:themeShade="1A"/>
          <w:szCs w:val="22"/>
        </w:rPr>
        <w:tab/>
        <w:t xml:space="preserve"> </w:t>
      </w:r>
    </w:p>
    <w:p w14:paraId="320D6850" w14:textId="22CA0AD5" w:rsidR="002C3485" w:rsidRDefault="00665643" w:rsidP="00C05368">
      <w:pPr>
        <w:tabs>
          <w:tab w:val="left" w:pos="540"/>
          <w:tab w:val="left" w:pos="1530"/>
          <w:tab w:val="left" w:pos="4320"/>
        </w:tabs>
        <w:spacing w:before="60" w:line="360" w:lineRule="auto"/>
        <w:rPr>
          <w:rFonts w:cs="Arial"/>
          <w:color w:val="000000" w:themeColor="text1"/>
          <w:szCs w:val="22"/>
        </w:rPr>
      </w:pPr>
      <w:r>
        <w:rPr>
          <w:rFonts w:cs="Arial"/>
          <w:color w:val="1D1B11" w:themeColor="background2" w:themeShade="1A"/>
          <w:szCs w:val="22"/>
        </w:rPr>
        <w:t xml:space="preserve">  </w:t>
      </w:r>
      <w:r w:rsidR="002C3485">
        <w:rPr>
          <w:rFonts w:cs="Arial"/>
          <w:color w:val="1D1B11" w:themeColor="background2" w:themeShade="1A"/>
          <w:szCs w:val="22"/>
        </w:rPr>
        <w:t xml:space="preserve">    </w:t>
      </w:r>
      <w:sdt>
        <w:sdtPr>
          <w:rPr>
            <w:rFonts w:cs="Arial"/>
            <w:color w:val="1D1B11" w:themeColor="background2" w:themeShade="1A"/>
            <w:szCs w:val="22"/>
          </w:rPr>
          <w:id w:val="-935049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6B0D">
            <w:rPr>
              <w:rFonts w:ascii="MS Gothic" w:eastAsia="MS Gothic" w:hAnsi="MS Gothic" w:cs="Arial" w:hint="eastAsia"/>
              <w:color w:val="1D1B11" w:themeColor="background2" w:themeShade="1A"/>
              <w:szCs w:val="22"/>
            </w:rPr>
            <w:t>☐</w:t>
          </w:r>
        </w:sdtContent>
      </w:sdt>
      <w:r w:rsidR="002C3485">
        <w:rPr>
          <w:rFonts w:cs="Arial"/>
          <w:color w:val="1D1B11" w:themeColor="background2" w:themeShade="1A"/>
          <w:szCs w:val="22"/>
        </w:rPr>
        <w:t xml:space="preserve"> Lane Miles </w:t>
      </w:r>
      <w:r w:rsidR="00E12604">
        <w:rPr>
          <w:rFonts w:cs="Arial"/>
          <w:color w:val="1D1B11" w:themeColor="background2" w:themeShade="1A"/>
          <w:szCs w:val="22"/>
        </w:rPr>
        <w:t>Paved</w:t>
      </w:r>
      <w:r w:rsidR="002C3485">
        <w:rPr>
          <w:rFonts w:cs="Arial"/>
          <w:color w:val="1D1B11" w:themeColor="background2" w:themeShade="1A"/>
          <w:szCs w:val="22"/>
        </w:rPr>
        <w:t xml:space="preserve"> - </w:t>
      </w:r>
      <w:r w:rsidR="002C3485"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2C3485"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="002C3485" w:rsidRPr="00485DEC">
        <w:rPr>
          <w:rFonts w:cs="Arial"/>
          <w:color w:val="1D1B11" w:themeColor="background2" w:themeShade="1A"/>
          <w:szCs w:val="22"/>
        </w:rPr>
      </w:r>
      <w:r w:rsidR="002C3485"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="002C3485"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="002C3485"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="002C3485"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="002C3485"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="002C3485"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="002C3485" w:rsidRPr="00485DEC">
        <w:rPr>
          <w:rFonts w:cs="Arial"/>
          <w:color w:val="1D1B11" w:themeColor="background2" w:themeShade="1A"/>
          <w:szCs w:val="22"/>
        </w:rPr>
        <w:fldChar w:fldCharType="end"/>
      </w:r>
      <w:r w:rsidR="002C3485" w:rsidRPr="00485DEC">
        <w:rPr>
          <w:rFonts w:cs="Arial"/>
          <w:color w:val="1D1B11" w:themeColor="background2" w:themeShade="1A"/>
          <w:szCs w:val="22"/>
        </w:rPr>
        <w:t xml:space="preserve"> </w:t>
      </w:r>
      <w:r w:rsidR="002C3485">
        <w:rPr>
          <w:rFonts w:cs="Arial"/>
          <w:color w:val="1D1B11" w:themeColor="background2" w:themeShade="1A"/>
          <w:szCs w:val="22"/>
        </w:rPr>
        <w:t xml:space="preserve">(Include all lane miles </w:t>
      </w:r>
      <w:r w:rsidR="00E12604">
        <w:rPr>
          <w:rFonts w:cs="Arial"/>
          <w:color w:val="1D1B11" w:themeColor="background2" w:themeShade="1A"/>
          <w:szCs w:val="22"/>
        </w:rPr>
        <w:t>paved</w:t>
      </w:r>
      <w:r w:rsidR="002C3485">
        <w:rPr>
          <w:rFonts w:cs="Arial"/>
          <w:color w:val="1D1B11" w:themeColor="background2" w:themeShade="1A"/>
          <w:szCs w:val="22"/>
        </w:rPr>
        <w:t xml:space="preserve"> on any project, not exclusive to resurfacing projects)</w:t>
      </w:r>
    </w:p>
    <w:p w14:paraId="320D6851" w14:textId="77777777" w:rsidR="0008498A" w:rsidRPr="00485DEC" w:rsidRDefault="0008498A" w:rsidP="00B17C91">
      <w:pPr>
        <w:widowControl w:val="0"/>
        <w:rPr>
          <w:rFonts w:cs="Arial"/>
          <w:color w:val="1D1B11" w:themeColor="background2" w:themeShade="1A"/>
          <w:szCs w:val="22"/>
        </w:rPr>
      </w:pPr>
    </w:p>
    <w:p w14:paraId="320D6852" w14:textId="77777777" w:rsidR="0065234A" w:rsidRDefault="0065234A" w:rsidP="0065234A">
      <w:pPr>
        <w:rPr>
          <w:rStyle w:val="Style2"/>
          <w:color w:val="1D1B11" w:themeColor="background2" w:themeShade="1A"/>
          <w:u w:val="single"/>
        </w:rPr>
      </w:pPr>
      <w:r>
        <w:rPr>
          <w:rFonts w:cs="Arial"/>
          <w:b/>
          <w:color w:val="1D1B11" w:themeColor="background2" w:themeShade="1A"/>
          <w:szCs w:val="22"/>
        </w:rPr>
        <w:t>The following i</w:t>
      </w:r>
      <w:r w:rsidRPr="00444354">
        <w:rPr>
          <w:rFonts w:cs="Arial"/>
          <w:b/>
          <w:color w:val="1D1B11" w:themeColor="background2" w:themeShade="1A"/>
          <w:szCs w:val="22"/>
        </w:rPr>
        <w:t>tems</w:t>
      </w:r>
      <w:r w:rsidR="00875C3E">
        <w:rPr>
          <w:rFonts w:cs="Arial"/>
          <w:b/>
          <w:color w:val="1D1B11" w:themeColor="background2" w:themeShade="1A"/>
          <w:szCs w:val="22"/>
        </w:rPr>
        <w:t xml:space="preserve"> were</w:t>
      </w:r>
      <w:r w:rsidRPr="00444354">
        <w:rPr>
          <w:rFonts w:cs="Arial"/>
          <w:b/>
          <w:color w:val="1D1B11" w:themeColor="background2" w:themeShade="1A"/>
          <w:szCs w:val="22"/>
        </w:rPr>
        <w:t xml:space="preserve"> placed on FileNet</w:t>
      </w:r>
      <w:r w:rsidRPr="00607BFA">
        <w:rPr>
          <w:rFonts w:cs="Arial"/>
          <w:b/>
          <w:color w:val="1D1B11" w:themeColor="background2" w:themeShade="1A"/>
          <w:szCs w:val="22"/>
          <w:u w:val="single"/>
        </w:rPr>
        <w:t xml:space="preserve"> </w:t>
      </w:r>
      <w:sdt>
        <w:sdtPr>
          <w:rPr>
            <w:rStyle w:val="Style2"/>
            <w:color w:val="1D1B11" w:themeColor="background2" w:themeShade="1A"/>
            <w:u w:val="single"/>
          </w:rPr>
          <w:id w:val="-1195611695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  <w:b/>
            <w:szCs w:val="22"/>
          </w:rPr>
        </w:sdtEndPr>
        <w:sdtContent>
          <w:r w:rsidRPr="00607BFA">
            <w:rPr>
              <w:rStyle w:val="PlaceholderText"/>
              <w:color w:val="1D1B11" w:themeColor="background2" w:themeShade="1A"/>
              <w:u w:val="single"/>
            </w:rPr>
            <w:t>Click here to enter a date.</w:t>
          </w:r>
        </w:sdtContent>
      </w:sdt>
    </w:p>
    <w:p w14:paraId="320D6853" w14:textId="77777777" w:rsidR="0065234A" w:rsidRPr="0065234A" w:rsidRDefault="0065234A" w:rsidP="0065234A">
      <w:pPr>
        <w:pStyle w:val="ListParagraph"/>
        <w:rPr>
          <w:rFonts w:ascii="Arial" w:hAnsi="Arial" w:cs="Arial"/>
          <w:i/>
          <w:color w:val="1D1B11" w:themeColor="background2" w:themeShade="1A"/>
          <w:sz w:val="22"/>
          <w:szCs w:val="22"/>
        </w:rPr>
      </w:pPr>
    </w:p>
    <w:p w14:paraId="320D6854" w14:textId="77777777" w:rsidR="0065234A" w:rsidRPr="00485DEC" w:rsidRDefault="0065234A" w:rsidP="0065234A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485DEC">
        <w:rPr>
          <w:rFonts w:ascii="Arial" w:hAnsi="Arial" w:cs="Arial"/>
          <w:color w:val="1D1B11" w:themeColor="background2" w:themeShade="1A"/>
          <w:sz w:val="22"/>
          <w:szCs w:val="22"/>
        </w:rPr>
        <w:t xml:space="preserve">PDF Filename: </w:t>
      </w:r>
      <w:r w:rsidRPr="00485DEC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495425">
        <w:rPr>
          <w:rFonts w:ascii="Arial" w:hAnsi="Arial" w:cs="Arial"/>
          <w:i/>
          <w:color w:val="1D1B11" w:themeColor="background2" w:themeShade="1A"/>
          <w:sz w:val="22"/>
          <w:szCs w:val="22"/>
        </w:rPr>
        <w:t>Roadway</w:t>
      </w:r>
      <w:r w:rsidRPr="00485DEC">
        <w:rPr>
          <w:rFonts w:ascii="Arial" w:hAnsi="Arial" w:cs="Arial"/>
          <w:i/>
          <w:color w:val="1D1B11" w:themeColor="background2" w:themeShade="1A"/>
          <w:sz w:val="22"/>
          <w:szCs w:val="22"/>
        </w:rPr>
        <w:t>Construction.pdf</w:t>
      </w:r>
    </w:p>
    <w:p w14:paraId="320D6855" w14:textId="77777777" w:rsidR="0065234A" w:rsidRPr="00485DEC" w:rsidRDefault="0065234A" w:rsidP="0065234A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485DEC">
        <w:rPr>
          <w:rFonts w:ascii="Arial" w:hAnsi="Arial" w:cs="Arial"/>
          <w:color w:val="1D1B11" w:themeColor="background2" w:themeShade="1A"/>
          <w:sz w:val="22"/>
          <w:szCs w:val="22"/>
        </w:rPr>
        <w:t xml:space="preserve">ZIP Filename: </w:t>
      </w:r>
      <w:r w:rsidRPr="00485DEC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495425">
        <w:rPr>
          <w:rFonts w:ascii="Arial" w:hAnsi="Arial" w:cs="Arial"/>
          <w:i/>
          <w:color w:val="1D1B11" w:themeColor="background2" w:themeShade="1A"/>
          <w:sz w:val="22"/>
          <w:szCs w:val="22"/>
        </w:rPr>
        <w:t>Roadway</w:t>
      </w:r>
      <w:r w:rsidRPr="00485DEC">
        <w:rPr>
          <w:rFonts w:ascii="Arial" w:hAnsi="Arial" w:cs="Arial"/>
          <w:i/>
          <w:color w:val="1D1B11" w:themeColor="background2" w:themeShade="1A"/>
          <w:sz w:val="22"/>
          <w:szCs w:val="22"/>
        </w:rPr>
        <w:t>Construction.zip</w:t>
      </w:r>
    </w:p>
    <w:p w14:paraId="320D6856" w14:textId="77777777" w:rsidR="0065234A" w:rsidRPr="001A2260" w:rsidRDefault="0065234A" w:rsidP="0065234A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1A2260">
        <w:rPr>
          <w:rFonts w:ascii="Arial" w:hAnsi="Arial" w:cs="Arial"/>
          <w:color w:val="1D1B11" w:themeColor="background2" w:themeShade="1A"/>
          <w:sz w:val="22"/>
          <w:szCs w:val="22"/>
        </w:rPr>
        <w:t>Estimate</w:t>
      </w:r>
      <w:r w:rsidR="001A2260" w:rsidRPr="001A2260">
        <w:rPr>
          <w:rFonts w:ascii="Arial" w:hAnsi="Arial" w:cs="Arial"/>
          <w:color w:val="1D1B11" w:themeColor="background2" w:themeShade="1A"/>
          <w:sz w:val="22"/>
          <w:szCs w:val="22"/>
        </w:rPr>
        <w:t>:</w:t>
      </w:r>
      <w:r w:rsidRPr="001A2260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  <w:r w:rsidRPr="001A2260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495425">
        <w:rPr>
          <w:rFonts w:ascii="Arial" w:hAnsi="Arial" w:cs="Arial"/>
          <w:i/>
          <w:color w:val="1D1B11" w:themeColor="background2" w:themeShade="1A"/>
          <w:sz w:val="22"/>
          <w:szCs w:val="22"/>
        </w:rPr>
        <w:t>Roadway</w:t>
      </w:r>
      <w:r w:rsidRPr="001A2260">
        <w:rPr>
          <w:rFonts w:ascii="Arial" w:hAnsi="Arial" w:cs="Arial"/>
          <w:i/>
          <w:color w:val="1D1B11" w:themeColor="background2" w:themeShade="1A"/>
          <w:sz w:val="22"/>
          <w:szCs w:val="22"/>
        </w:rPr>
        <w:t>ConstructionEstimate.xlsx</w:t>
      </w:r>
    </w:p>
    <w:p w14:paraId="320D6857" w14:textId="77777777" w:rsidR="0065234A" w:rsidRDefault="0065234A" w:rsidP="00460041">
      <w:pPr>
        <w:rPr>
          <w:rFonts w:cs="Arial"/>
          <w:b/>
          <w:i/>
          <w:color w:val="1D1B11" w:themeColor="background2" w:themeShade="1A"/>
          <w:szCs w:val="22"/>
        </w:rPr>
      </w:pPr>
    </w:p>
    <w:p w14:paraId="320D6858" w14:textId="22D4C56A" w:rsidR="0065234A" w:rsidRDefault="00460041" w:rsidP="00460041">
      <w:pPr>
        <w:rPr>
          <w:rFonts w:cs="Arial"/>
          <w:b/>
          <w:i/>
          <w:color w:val="1D1B11" w:themeColor="background2" w:themeShade="1A"/>
          <w:szCs w:val="22"/>
        </w:rPr>
      </w:pPr>
      <w:r w:rsidRPr="000F4EAF">
        <w:rPr>
          <w:rFonts w:cs="Arial"/>
          <w:b/>
          <w:i/>
          <w:color w:val="1D1B11" w:themeColor="background2" w:themeShade="1A"/>
          <w:szCs w:val="22"/>
        </w:rPr>
        <w:t>Item 1</w:t>
      </w:r>
      <w:r w:rsidR="000F4EAF">
        <w:rPr>
          <w:rFonts w:cs="Arial"/>
          <w:b/>
          <w:i/>
          <w:color w:val="1D1B11" w:themeColor="background2" w:themeShade="1A"/>
          <w:szCs w:val="22"/>
        </w:rPr>
        <w:t xml:space="preserve"> shall be </w:t>
      </w:r>
      <w:r w:rsidRPr="000F4EAF">
        <w:rPr>
          <w:rFonts w:cs="Arial"/>
          <w:b/>
          <w:i/>
          <w:color w:val="1D1B11" w:themeColor="background2" w:themeShade="1A"/>
          <w:szCs w:val="22"/>
        </w:rPr>
        <w:t>a PDF Portfolio</w:t>
      </w:r>
      <w:r w:rsidR="00495425">
        <w:rPr>
          <w:rFonts w:cs="Arial"/>
          <w:b/>
          <w:i/>
          <w:color w:val="1D1B11" w:themeColor="background2" w:themeShade="1A"/>
          <w:szCs w:val="22"/>
        </w:rPr>
        <w:t xml:space="preserve"> packet</w:t>
      </w:r>
      <w:r w:rsidRPr="000F4EAF">
        <w:rPr>
          <w:rFonts w:cs="Arial"/>
          <w:b/>
          <w:i/>
          <w:color w:val="1D1B11" w:themeColor="background2" w:themeShade="1A"/>
          <w:szCs w:val="22"/>
        </w:rPr>
        <w:t xml:space="preserve"> including </w:t>
      </w:r>
      <w:r w:rsidR="000F4EAF">
        <w:rPr>
          <w:rFonts w:cs="Arial"/>
          <w:b/>
          <w:i/>
          <w:color w:val="1D1B11" w:themeColor="background2" w:themeShade="1A"/>
          <w:szCs w:val="22"/>
        </w:rPr>
        <w:t>C</w:t>
      </w:r>
      <w:r w:rsidRPr="000F4EAF">
        <w:rPr>
          <w:rFonts w:cs="Arial"/>
          <w:b/>
          <w:i/>
          <w:color w:val="1D1B11" w:themeColor="background2" w:themeShade="1A"/>
          <w:szCs w:val="22"/>
        </w:rPr>
        <w:t>onstruction transmittal letter</w:t>
      </w:r>
      <w:r w:rsidR="009E1459">
        <w:rPr>
          <w:rFonts w:cs="Arial"/>
          <w:b/>
          <w:i/>
          <w:color w:val="1D1B11" w:themeColor="background2" w:themeShade="1A"/>
          <w:szCs w:val="22"/>
        </w:rPr>
        <w:t>, original sealed R.O.W. title sheet</w:t>
      </w:r>
      <w:r w:rsidR="00495425">
        <w:rPr>
          <w:rFonts w:cs="Arial"/>
          <w:b/>
          <w:i/>
          <w:color w:val="1D1B11" w:themeColor="background2" w:themeShade="1A"/>
          <w:szCs w:val="22"/>
        </w:rPr>
        <w:t xml:space="preserve">, signed TMP, </w:t>
      </w:r>
      <w:r w:rsidR="00FB6B0D" w:rsidRPr="000F4EAF">
        <w:rPr>
          <w:rFonts w:cs="Arial"/>
          <w:b/>
          <w:i/>
          <w:color w:val="1D1B11" w:themeColor="background2" w:themeShade="1A"/>
          <w:szCs w:val="22"/>
        </w:rPr>
        <w:t>complete</w:t>
      </w:r>
      <w:r w:rsidR="00FB6B0D">
        <w:rPr>
          <w:rFonts w:cs="Arial"/>
          <w:b/>
          <w:i/>
          <w:color w:val="1D1B11" w:themeColor="background2" w:themeShade="1A"/>
          <w:szCs w:val="22"/>
        </w:rPr>
        <w:t xml:space="preserve"> sealed</w:t>
      </w:r>
      <w:r w:rsidR="00FB6B0D" w:rsidRPr="000F4EAF">
        <w:rPr>
          <w:rFonts w:cs="Arial"/>
          <w:b/>
          <w:i/>
          <w:color w:val="1D1B11" w:themeColor="background2" w:themeShade="1A"/>
          <w:szCs w:val="22"/>
        </w:rPr>
        <w:t xml:space="preserve"> </w:t>
      </w:r>
      <w:r w:rsidR="001D530A">
        <w:rPr>
          <w:rFonts w:cs="Arial"/>
          <w:b/>
          <w:i/>
          <w:color w:val="1D1B11" w:themeColor="background2" w:themeShade="1A"/>
          <w:szCs w:val="22"/>
        </w:rPr>
        <w:t xml:space="preserve">Roadway </w:t>
      </w:r>
      <w:r w:rsidR="00FB6B0D" w:rsidRPr="000F4EAF">
        <w:rPr>
          <w:rFonts w:cs="Arial"/>
          <w:b/>
          <w:i/>
          <w:color w:val="1D1B11" w:themeColor="background2" w:themeShade="1A"/>
          <w:szCs w:val="22"/>
        </w:rPr>
        <w:t>plan se</w:t>
      </w:r>
      <w:r w:rsidR="00FB6B0D">
        <w:rPr>
          <w:rFonts w:cs="Arial"/>
          <w:b/>
          <w:i/>
          <w:color w:val="1D1B11" w:themeColor="background2" w:themeShade="1A"/>
          <w:szCs w:val="22"/>
        </w:rPr>
        <w:t>t,</w:t>
      </w:r>
      <w:r w:rsidR="00FB6B0D" w:rsidRPr="000F4EAF">
        <w:rPr>
          <w:rFonts w:cs="Arial"/>
          <w:b/>
          <w:i/>
          <w:color w:val="1D1B11" w:themeColor="background2" w:themeShade="1A"/>
          <w:szCs w:val="22"/>
        </w:rPr>
        <w:t xml:space="preserve"> </w:t>
      </w:r>
      <w:r w:rsidRPr="000F4EAF">
        <w:rPr>
          <w:rFonts w:cs="Arial"/>
          <w:b/>
          <w:i/>
          <w:color w:val="1D1B11" w:themeColor="background2" w:themeShade="1A"/>
          <w:szCs w:val="22"/>
        </w:rPr>
        <w:t>and</w:t>
      </w:r>
      <w:r w:rsidR="00FB6B0D">
        <w:rPr>
          <w:rFonts w:cs="Arial"/>
          <w:b/>
          <w:i/>
          <w:color w:val="1D1B11" w:themeColor="background2" w:themeShade="1A"/>
          <w:szCs w:val="22"/>
        </w:rPr>
        <w:t xml:space="preserve"> signed Construction checklist</w:t>
      </w:r>
      <w:r w:rsidR="0065234A">
        <w:rPr>
          <w:rFonts w:cs="Arial"/>
          <w:b/>
          <w:i/>
          <w:color w:val="1D1B11" w:themeColor="background2" w:themeShade="1A"/>
          <w:szCs w:val="22"/>
        </w:rPr>
        <w:t>.</w:t>
      </w:r>
    </w:p>
    <w:p w14:paraId="320D6859" w14:textId="77777777" w:rsidR="0065234A" w:rsidRDefault="0065234A" w:rsidP="00460041">
      <w:pPr>
        <w:rPr>
          <w:rFonts w:cs="Arial"/>
          <w:b/>
          <w:i/>
          <w:color w:val="1D1B11" w:themeColor="background2" w:themeShade="1A"/>
          <w:szCs w:val="22"/>
        </w:rPr>
      </w:pPr>
    </w:p>
    <w:p w14:paraId="320D685A" w14:textId="77777777" w:rsidR="000F4EAF" w:rsidRPr="000F4EAF" w:rsidRDefault="000F4EAF" w:rsidP="00460041">
      <w:pPr>
        <w:rPr>
          <w:rFonts w:cs="Arial"/>
          <w:b/>
          <w:i/>
          <w:color w:val="1D1B11" w:themeColor="background2" w:themeShade="1A"/>
          <w:szCs w:val="22"/>
        </w:rPr>
      </w:pPr>
      <w:r>
        <w:rPr>
          <w:rFonts w:cs="Arial"/>
          <w:b/>
          <w:i/>
          <w:color w:val="1D1B11" w:themeColor="background2" w:themeShade="1A"/>
          <w:szCs w:val="22"/>
        </w:rPr>
        <w:t xml:space="preserve">Item </w:t>
      </w:r>
      <w:r w:rsidR="003A2A4E">
        <w:rPr>
          <w:rFonts w:cs="Arial"/>
          <w:b/>
          <w:i/>
          <w:color w:val="1D1B11" w:themeColor="background2" w:themeShade="1A"/>
          <w:szCs w:val="22"/>
        </w:rPr>
        <w:t>2</w:t>
      </w:r>
      <w:r>
        <w:rPr>
          <w:rFonts w:cs="Arial"/>
          <w:b/>
          <w:i/>
          <w:color w:val="1D1B11" w:themeColor="background2" w:themeShade="1A"/>
          <w:szCs w:val="22"/>
        </w:rPr>
        <w:t xml:space="preserve"> shall include</w:t>
      </w:r>
      <w:r w:rsidR="00460041" w:rsidRPr="000F4EAF">
        <w:rPr>
          <w:rFonts w:cs="Arial"/>
          <w:b/>
          <w:i/>
          <w:color w:val="1D1B11" w:themeColor="background2" w:themeShade="1A"/>
          <w:szCs w:val="22"/>
        </w:rPr>
        <w:t xml:space="preserve"> all</w:t>
      </w:r>
      <w:r w:rsidRPr="000F4EAF">
        <w:rPr>
          <w:rFonts w:cs="Arial"/>
          <w:b/>
          <w:i/>
          <w:color w:val="1D1B11" w:themeColor="background2" w:themeShade="1A"/>
          <w:szCs w:val="22"/>
        </w:rPr>
        <w:t xml:space="preserve"> Micro</w:t>
      </w:r>
      <w:r w:rsidR="00665643">
        <w:rPr>
          <w:rFonts w:cs="Arial"/>
          <w:b/>
          <w:i/>
          <w:color w:val="1D1B11" w:themeColor="background2" w:themeShade="1A"/>
          <w:szCs w:val="22"/>
        </w:rPr>
        <w:t>S</w:t>
      </w:r>
      <w:r w:rsidRPr="000F4EAF">
        <w:rPr>
          <w:rFonts w:cs="Arial"/>
          <w:b/>
          <w:i/>
          <w:color w:val="1D1B11" w:themeColor="background2" w:themeShade="1A"/>
          <w:szCs w:val="22"/>
        </w:rPr>
        <w:t>tation and G</w:t>
      </w:r>
      <w:r w:rsidR="00665643">
        <w:rPr>
          <w:rFonts w:cs="Arial"/>
          <w:b/>
          <w:i/>
          <w:color w:val="1D1B11" w:themeColor="background2" w:themeShade="1A"/>
          <w:szCs w:val="22"/>
        </w:rPr>
        <w:t>EOPAK</w:t>
      </w:r>
      <w:r w:rsidRPr="000F4EAF">
        <w:rPr>
          <w:rFonts w:cs="Arial"/>
          <w:b/>
          <w:i/>
          <w:color w:val="1D1B11" w:themeColor="background2" w:themeShade="1A"/>
          <w:szCs w:val="22"/>
        </w:rPr>
        <w:t xml:space="preserve"> files.</w:t>
      </w:r>
    </w:p>
    <w:p w14:paraId="320D685B" w14:textId="77777777" w:rsidR="0008498A" w:rsidRDefault="0008498A" w:rsidP="0008498A">
      <w:pPr>
        <w:tabs>
          <w:tab w:val="left" w:pos="-1152"/>
          <w:tab w:val="left" w:pos="-720"/>
          <w:tab w:val="left" w:pos="0"/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160" w:after="160"/>
        <w:jc w:val="left"/>
        <w:rPr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 xml:space="preserve">For further information, please </w:t>
      </w:r>
      <w:bookmarkStart w:id="4" w:name="Text15"/>
      <w:r w:rsidRPr="00485DEC">
        <w:rPr>
          <w:rFonts w:cs="Arial"/>
          <w:color w:val="1D1B11" w:themeColor="background2" w:themeShade="1A"/>
          <w:szCs w:val="22"/>
        </w:rPr>
        <w:t>contac</w:t>
      </w:r>
      <w:r w:rsidR="00963D23" w:rsidRPr="00485DEC">
        <w:rPr>
          <w:rFonts w:cs="Arial"/>
          <w:color w:val="1D1B11" w:themeColor="background2" w:themeShade="1A"/>
          <w:szCs w:val="22"/>
        </w:rPr>
        <w:t>t:</w:t>
      </w:r>
      <w:r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</w:rPr>
      </w:r>
      <w:r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color w:val="1D1B11" w:themeColor="background2" w:themeShade="1A"/>
          <w:szCs w:val="22"/>
        </w:rPr>
        <w:fldChar w:fldCharType="end"/>
      </w:r>
      <w:bookmarkEnd w:id="4"/>
      <w:r w:rsidRPr="00485DEC">
        <w:rPr>
          <w:rFonts w:cs="Arial"/>
          <w:color w:val="1D1B11" w:themeColor="background2" w:themeShade="1A"/>
          <w:szCs w:val="22"/>
        </w:rPr>
        <w:t>, Phone: (</w:t>
      </w:r>
      <w:bookmarkStart w:id="5" w:name="Text16"/>
      <w:r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</w:rPr>
      </w:r>
      <w:r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color w:val="1D1B11" w:themeColor="background2" w:themeShade="1A"/>
          <w:szCs w:val="22"/>
        </w:rPr>
        <w:fldChar w:fldCharType="end"/>
      </w:r>
      <w:bookmarkEnd w:id="5"/>
      <w:r w:rsidRPr="00485DEC">
        <w:rPr>
          <w:rFonts w:cs="Arial"/>
          <w:color w:val="1D1B11" w:themeColor="background2" w:themeShade="1A"/>
          <w:szCs w:val="22"/>
        </w:rPr>
        <w:t>)</w:t>
      </w:r>
      <w:bookmarkStart w:id="6" w:name="Text17"/>
      <w:r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</w:rPr>
      </w:r>
      <w:r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color w:val="1D1B11" w:themeColor="background2" w:themeShade="1A"/>
          <w:szCs w:val="22"/>
        </w:rPr>
        <w:fldChar w:fldCharType="end"/>
      </w:r>
      <w:bookmarkEnd w:id="6"/>
      <w:r w:rsidRPr="00485DEC">
        <w:rPr>
          <w:rFonts w:cs="Arial"/>
          <w:color w:val="1D1B11" w:themeColor="background2" w:themeShade="1A"/>
          <w:szCs w:val="22"/>
        </w:rPr>
        <w:t xml:space="preserve">- </w:t>
      </w:r>
      <w:bookmarkStart w:id="7" w:name="Text18"/>
      <w:r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</w:rPr>
      </w:r>
      <w:r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color w:val="1D1B11" w:themeColor="background2" w:themeShade="1A"/>
          <w:szCs w:val="22"/>
        </w:rPr>
        <w:fldChar w:fldCharType="end"/>
      </w:r>
      <w:bookmarkEnd w:id="7"/>
      <w:r w:rsidRPr="00485DEC">
        <w:rPr>
          <w:rFonts w:cs="Arial"/>
          <w:color w:val="1D1B11" w:themeColor="background2" w:themeShade="1A"/>
          <w:szCs w:val="22"/>
        </w:rPr>
        <w:t>, Email:</w:t>
      </w:r>
      <w:r w:rsidRPr="00485DEC">
        <w:rPr>
          <w:rFonts w:cs="Arial"/>
          <w:color w:val="1D1B11" w:themeColor="background2" w:themeShade="1A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485DEC">
        <w:rPr>
          <w:rFonts w:cs="Arial"/>
          <w:color w:val="1D1B11" w:themeColor="background2" w:themeShade="1A"/>
          <w:szCs w:val="22"/>
        </w:rPr>
        <w:instrText xml:space="preserve"> FORMTEXT </w:instrText>
      </w:r>
      <w:r w:rsidRPr="00485DEC">
        <w:rPr>
          <w:rFonts w:cs="Arial"/>
          <w:color w:val="1D1B11" w:themeColor="background2" w:themeShade="1A"/>
          <w:szCs w:val="22"/>
        </w:rPr>
      </w:r>
      <w:r w:rsidRPr="00485DEC">
        <w:rPr>
          <w:rFonts w:cs="Arial"/>
          <w:color w:val="1D1B11" w:themeColor="background2" w:themeShade="1A"/>
          <w:szCs w:val="22"/>
        </w:rPr>
        <w:fldChar w:fldCharType="separate"/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noProof/>
          <w:color w:val="1D1B11" w:themeColor="background2" w:themeShade="1A"/>
          <w:szCs w:val="22"/>
        </w:rPr>
        <w:t> </w:t>
      </w:r>
      <w:r w:rsidRPr="00485DEC">
        <w:rPr>
          <w:rFonts w:cs="Arial"/>
          <w:color w:val="1D1B11" w:themeColor="background2" w:themeShade="1A"/>
          <w:szCs w:val="22"/>
        </w:rPr>
        <w:fldChar w:fldCharType="end"/>
      </w:r>
      <w:r w:rsidRPr="00485DEC">
        <w:rPr>
          <w:rFonts w:cs="Arial"/>
          <w:color w:val="1D1B11" w:themeColor="background2" w:themeShade="1A"/>
          <w:szCs w:val="22"/>
        </w:rPr>
        <w:t>.</w:t>
      </w:r>
    </w:p>
    <w:p w14:paraId="362D6F7A" w14:textId="77777777" w:rsidR="001435A6" w:rsidRDefault="001435A6" w:rsidP="001435A6">
      <w:pPr>
        <w:tabs>
          <w:tab w:val="left" w:pos="-1152"/>
          <w:tab w:val="left" w:pos="-720"/>
          <w:tab w:val="left" w:pos="0"/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160" w:after="160"/>
        <w:jc w:val="left"/>
        <w:rPr>
          <w:rFonts w:cs="Arial"/>
          <w:color w:val="1D1B11" w:themeColor="background2" w:themeShade="1A"/>
          <w:szCs w:val="22"/>
        </w:rPr>
        <w:sectPr w:rsidR="001435A6" w:rsidSect="00B17C91">
          <w:footerReference w:type="default" r:id="rId14"/>
          <w:type w:val="continuous"/>
          <w:pgSz w:w="12240" w:h="15840"/>
          <w:pgMar w:top="720" w:right="720" w:bottom="720" w:left="720" w:header="720" w:footer="720" w:gutter="0"/>
          <w:cols w:space="720"/>
          <w:docGrid w:linePitch="299"/>
        </w:sectPr>
      </w:pPr>
    </w:p>
    <w:p w14:paraId="74DD20AC" w14:textId="5BCD4F48" w:rsidR="001435A6" w:rsidRDefault="001435A6" w:rsidP="001435A6">
      <w:pPr>
        <w:tabs>
          <w:tab w:val="left" w:pos="-1152"/>
          <w:tab w:val="left" w:pos="-720"/>
          <w:tab w:val="left" w:pos="0"/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160" w:after="160"/>
        <w:jc w:val="left"/>
        <w:rPr>
          <w:rFonts w:cs="Arial"/>
          <w:szCs w:val="22"/>
        </w:rPr>
      </w:pPr>
      <w:proofErr w:type="spellStart"/>
      <w:r>
        <w:rPr>
          <w:rFonts w:cs="Arial"/>
          <w:color w:val="1D1B11" w:themeColor="background2" w:themeShade="1A"/>
          <w:szCs w:val="22"/>
        </w:rPr>
        <w:lastRenderedPageBreak/>
        <w:t>Eplans</w:t>
      </w:r>
      <w:proofErr w:type="spellEnd"/>
      <w:r>
        <w:rPr>
          <w:rFonts w:cs="Arial"/>
          <w:color w:val="1D1B11" w:themeColor="background2" w:themeShade="1A"/>
          <w:szCs w:val="22"/>
        </w:rPr>
        <w:t xml:space="preserve"> and others carbon copied should expect the following plans and estimates, if applicable, to also be submitted for the plan set.</w:t>
      </w:r>
    </w:p>
    <w:p w14:paraId="623B675C" w14:textId="40A5ED27" w:rsidR="001435A6" w:rsidRDefault="00CF65BA" w:rsidP="001435A6">
      <w:pPr>
        <w:pStyle w:val="NoSpacing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632086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1435A6" w:rsidRPr="009F69D5">
        <w:rPr>
          <w:rFonts w:cs="Arial"/>
          <w:szCs w:val="22"/>
        </w:rPr>
        <w:t xml:space="preserve"> </w:t>
      </w:r>
      <w:r w:rsidR="001435A6" w:rsidRPr="009F69D5">
        <w:rPr>
          <w:rFonts w:cs="Arial"/>
          <w:i/>
          <w:szCs w:val="22"/>
        </w:rPr>
        <w:t>nnnnnn-nn</w:t>
      </w:r>
      <w:r w:rsidR="001435A6" w:rsidRPr="009F69D5">
        <w:rPr>
          <w:rFonts w:cs="Arial"/>
          <w:szCs w:val="22"/>
        </w:rPr>
        <w:t>-Bridge</w:t>
      </w:r>
      <w:r w:rsidR="00597F8F">
        <w:rPr>
          <w:rFonts w:cs="Arial"/>
          <w:szCs w:val="22"/>
        </w:rPr>
        <w:t>Construction</w:t>
      </w:r>
      <w:r w:rsidR="001435A6" w:rsidRPr="009F69D5">
        <w:rPr>
          <w:rFonts w:cs="Arial"/>
          <w:szCs w:val="22"/>
        </w:rPr>
        <w:t>.pdf</w:t>
      </w:r>
      <w:r w:rsidR="001435A6">
        <w:rPr>
          <w:rFonts w:cs="Arial"/>
          <w:szCs w:val="22"/>
        </w:rPr>
        <w:t>;</w:t>
      </w:r>
      <w:r w:rsidR="001435A6" w:rsidRPr="00FA7F4E">
        <w:rPr>
          <w:i/>
        </w:rPr>
        <w:t xml:space="preserve"> </w:t>
      </w:r>
      <w:r w:rsidR="001435A6" w:rsidRPr="002E6627">
        <w:rPr>
          <w:i/>
        </w:rPr>
        <w:t>nnnnnn-nn-</w:t>
      </w:r>
      <w:r w:rsidR="001435A6" w:rsidRPr="002E6627">
        <w:t>StructuresConstructionEstimate.xlsm</w:t>
      </w:r>
    </w:p>
    <w:p w14:paraId="1BF91E73" w14:textId="41DA1EA6" w:rsidR="001435A6" w:rsidRDefault="00CF65BA" w:rsidP="001435A6">
      <w:pPr>
        <w:pStyle w:val="NoSpacing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756587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 w:rsidRPr="009F69D5">
            <w:rPr>
              <w:rFonts w:ascii="MS Gothic" w:eastAsia="MS Gothic" w:hAnsi="MS Gothic" w:cs="MS Gothic" w:hint="eastAsia"/>
              <w:szCs w:val="22"/>
            </w:rPr>
            <w:t>☐</w:t>
          </w:r>
        </w:sdtContent>
      </w:sdt>
      <w:r w:rsidR="001435A6" w:rsidRPr="009F69D5">
        <w:rPr>
          <w:rFonts w:cs="Arial"/>
          <w:szCs w:val="22"/>
        </w:rPr>
        <w:t xml:space="preserve"> </w:t>
      </w:r>
      <w:r w:rsidR="001435A6" w:rsidRPr="009F69D5">
        <w:rPr>
          <w:rFonts w:cs="Arial"/>
          <w:i/>
          <w:szCs w:val="22"/>
        </w:rPr>
        <w:t>nnnnnn-nn</w:t>
      </w:r>
      <w:r w:rsidR="001435A6" w:rsidRPr="009F69D5">
        <w:rPr>
          <w:rFonts w:cs="Arial"/>
          <w:szCs w:val="22"/>
        </w:rPr>
        <w:t>-Geotech</w:t>
      </w:r>
      <w:r w:rsidR="00597F8F">
        <w:rPr>
          <w:rFonts w:cs="Arial"/>
          <w:szCs w:val="22"/>
        </w:rPr>
        <w:t>Construction</w:t>
      </w:r>
      <w:r w:rsidR="001435A6" w:rsidRPr="009F69D5">
        <w:rPr>
          <w:rFonts w:cs="Arial"/>
          <w:szCs w:val="22"/>
        </w:rPr>
        <w:t>.pdf</w:t>
      </w:r>
      <w:r w:rsidR="001435A6">
        <w:rPr>
          <w:rFonts w:cs="Arial"/>
          <w:szCs w:val="22"/>
        </w:rPr>
        <w:t>;</w:t>
      </w:r>
      <w:r w:rsidR="001435A6" w:rsidRPr="00FA7F4E">
        <w:rPr>
          <w:i/>
        </w:rPr>
        <w:t xml:space="preserve"> </w:t>
      </w:r>
    </w:p>
    <w:p w14:paraId="3F11D614" w14:textId="723FE51D" w:rsidR="001435A6" w:rsidRDefault="00CF65BA" w:rsidP="001435A6">
      <w:pPr>
        <w:pStyle w:val="NoSpacing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263139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 w:rsidRPr="009F69D5">
            <w:rPr>
              <w:rFonts w:ascii="MS Gothic" w:eastAsia="MS Gothic" w:hAnsi="MS Gothic" w:cs="MS Gothic" w:hint="eastAsia"/>
              <w:szCs w:val="22"/>
            </w:rPr>
            <w:t>☐</w:t>
          </w:r>
        </w:sdtContent>
      </w:sdt>
      <w:r w:rsidR="001435A6" w:rsidRPr="009F69D5">
        <w:rPr>
          <w:rFonts w:cs="Arial"/>
          <w:szCs w:val="22"/>
        </w:rPr>
        <w:t xml:space="preserve"> </w:t>
      </w:r>
      <w:r w:rsidR="001435A6" w:rsidRPr="009F69D5">
        <w:rPr>
          <w:rFonts w:cs="Arial"/>
          <w:i/>
          <w:szCs w:val="22"/>
        </w:rPr>
        <w:t>nnnnnn-nn</w:t>
      </w:r>
      <w:r w:rsidR="001435A6" w:rsidRPr="009F69D5">
        <w:rPr>
          <w:rFonts w:cs="Arial"/>
          <w:szCs w:val="22"/>
        </w:rPr>
        <w:t>-ITS</w:t>
      </w:r>
      <w:r w:rsidR="00597F8F">
        <w:rPr>
          <w:rFonts w:cs="Arial"/>
          <w:szCs w:val="22"/>
        </w:rPr>
        <w:t>Construction</w:t>
      </w:r>
      <w:r w:rsidR="001435A6" w:rsidRPr="009F69D5">
        <w:rPr>
          <w:rFonts w:cs="Arial"/>
          <w:szCs w:val="22"/>
        </w:rPr>
        <w:t>.pdf</w:t>
      </w:r>
      <w:r w:rsidR="001435A6">
        <w:rPr>
          <w:rFonts w:cs="Arial"/>
          <w:szCs w:val="22"/>
        </w:rPr>
        <w:t xml:space="preserve">; </w:t>
      </w:r>
      <w:r w:rsidR="001435A6" w:rsidRPr="00FF24D5">
        <w:rPr>
          <w:i/>
          <w:kern w:val="20"/>
        </w:rPr>
        <w:t>nnnnnn-nn-</w:t>
      </w:r>
      <w:r w:rsidR="001435A6" w:rsidRPr="00FF24D5">
        <w:rPr>
          <w:kern w:val="20"/>
        </w:rPr>
        <w:t>TrafficOpsITSConstructionEstimate.xlsm</w:t>
      </w:r>
    </w:p>
    <w:p w14:paraId="2A4E8EDD" w14:textId="4CFDA8DE" w:rsidR="001435A6" w:rsidRDefault="00CF65BA" w:rsidP="001435A6">
      <w:pPr>
        <w:pStyle w:val="NoSpacing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610612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 w:rsidRPr="009F69D5">
            <w:rPr>
              <w:rFonts w:ascii="MS Gothic" w:eastAsia="MS Gothic" w:hAnsi="MS Gothic" w:cs="MS Gothic" w:hint="eastAsia"/>
              <w:szCs w:val="22"/>
            </w:rPr>
            <w:t>☐</w:t>
          </w:r>
        </w:sdtContent>
      </w:sdt>
      <w:r w:rsidR="001435A6" w:rsidRPr="009F69D5">
        <w:rPr>
          <w:rFonts w:cs="Arial"/>
          <w:szCs w:val="22"/>
        </w:rPr>
        <w:t xml:space="preserve"> </w:t>
      </w:r>
      <w:r w:rsidR="001435A6" w:rsidRPr="009F69D5">
        <w:rPr>
          <w:rFonts w:cs="Arial"/>
          <w:i/>
          <w:szCs w:val="22"/>
        </w:rPr>
        <w:t>nnnnnn-nn</w:t>
      </w:r>
      <w:r w:rsidR="001435A6" w:rsidRPr="009F69D5">
        <w:rPr>
          <w:rFonts w:cs="Arial"/>
          <w:szCs w:val="22"/>
        </w:rPr>
        <w:t>-Lighting</w:t>
      </w:r>
      <w:r w:rsidR="00597F8F">
        <w:rPr>
          <w:rFonts w:cs="Arial"/>
          <w:szCs w:val="22"/>
        </w:rPr>
        <w:t>Construction</w:t>
      </w:r>
      <w:r w:rsidR="001435A6" w:rsidRPr="009F69D5">
        <w:rPr>
          <w:rFonts w:cs="Arial"/>
          <w:szCs w:val="22"/>
        </w:rPr>
        <w:t>.pdf</w:t>
      </w:r>
      <w:r w:rsidR="001435A6">
        <w:rPr>
          <w:rFonts w:cs="Arial"/>
          <w:szCs w:val="22"/>
        </w:rPr>
        <w:t xml:space="preserve">; </w:t>
      </w:r>
      <w:r w:rsidR="001435A6" w:rsidRPr="00FF24D5">
        <w:rPr>
          <w:i/>
          <w:kern w:val="20"/>
        </w:rPr>
        <w:t>nnnnnn-nn-</w:t>
      </w:r>
      <w:r w:rsidR="001435A6" w:rsidRPr="00FF24D5">
        <w:rPr>
          <w:kern w:val="20"/>
        </w:rPr>
        <w:t>TrafficOpsLightingConstru</w:t>
      </w:r>
      <w:r w:rsidR="001435A6">
        <w:rPr>
          <w:kern w:val="20"/>
        </w:rPr>
        <w:t>ction</w:t>
      </w:r>
      <w:r w:rsidR="006C0432">
        <w:rPr>
          <w:kern w:val="20"/>
        </w:rPr>
        <w:t>.pdf</w:t>
      </w:r>
    </w:p>
    <w:p w14:paraId="22CB86B5" w14:textId="0211C04B" w:rsidR="001435A6" w:rsidRDefault="00CF65BA" w:rsidP="001435A6">
      <w:pPr>
        <w:pStyle w:val="NoSpacing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315992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 w:rsidRPr="009F69D5">
            <w:rPr>
              <w:rFonts w:ascii="MS Gothic" w:eastAsia="MS Gothic" w:hAnsi="MS Gothic" w:cs="MS Gothic" w:hint="eastAsia"/>
              <w:szCs w:val="22"/>
            </w:rPr>
            <w:t>☐</w:t>
          </w:r>
        </w:sdtContent>
      </w:sdt>
      <w:r w:rsidR="001435A6" w:rsidRPr="009F69D5">
        <w:rPr>
          <w:rFonts w:cs="Arial"/>
          <w:szCs w:val="22"/>
        </w:rPr>
        <w:t xml:space="preserve"> </w:t>
      </w:r>
      <w:r w:rsidR="001435A6" w:rsidRPr="009F69D5">
        <w:rPr>
          <w:rFonts w:cs="Arial"/>
          <w:i/>
          <w:szCs w:val="22"/>
        </w:rPr>
        <w:t>nnnnnn-nn</w:t>
      </w:r>
      <w:r w:rsidR="001435A6" w:rsidRPr="009F69D5">
        <w:rPr>
          <w:rFonts w:cs="Arial"/>
          <w:szCs w:val="22"/>
        </w:rPr>
        <w:t>-NaturalStreamDesign</w:t>
      </w:r>
      <w:r w:rsidR="00597F8F">
        <w:rPr>
          <w:rFonts w:cs="Arial"/>
          <w:szCs w:val="22"/>
        </w:rPr>
        <w:t>Construction</w:t>
      </w:r>
      <w:r w:rsidR="001435A6" w:rsidRPr="009F69D5">
        <w:rPr>
          <w:rFonts w:cs="Arial"/>
          <w:szCs w:val="22"/>
        </w:rPr>
        <w:t>.pdf</w:t>
      </w:r>
      <w:r w:rsidR="001435A6">
        <w:rPr>
          <w:rFonts w:cs="Arial"/>
          <w:szCs w:val="22"/>
        </w:rPr>
        <w:t xml:space="preserve">; </w:t>
      </w:r>
    </w:p>
    <w:p w14:paraId="74FBA019" w14:textId="5C5CB398" w:rsidR="001435A6" w:rsidRDefault="00CF65BA" w:rsidP="00123918">
      <w:pPr>
        <w:pStyle w:val="NoSpacing"/>
        <w:ind w:left="288" w:hanging="288"/>
        <w:jc w:val="left"/>
      </w:pPr>
      <w:sdt>
        <w:sdtPr>
          <w:rPr>
            <w:rFonts w:cs="Arial"/>
            <w:szCs w:val="22"/>
          </w:rPr>
          <w:id w:val="1318388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 w:rsidRPr="009F69D5">
            <w:rPr>
              <w:rFonts w:ascii="MS Gothic" w:eastAsia="MS Gothic" w:hAnsi="MS Gothic" w:cs="MS Gothic" w:hint="eastAsia"/>
              <w:szCs w:val="22"/>
            </w:rPr>
            <w:t>☐</w:t>
          </w:r>
        </w:sdtContent>
      </w:sdt>
      <w:r w:rsidR="001435A6" w:rsidRPr="009F69D5">
        <w:rPr>
          <w:rFonts w:cs="Arial"/>
          <w:szCs w:val="22"/>
        </w:rPr>
        <w:t xml:space="preserve"> </w:t>
      </w:r>
      <w:r w:rsidR="001435A6" w:rsidRPr="009F69D5">
        <w:rPr>
          <w:rFonts w:cs="Arial"/>
          <w:i/>
          <w:szCs w:val="22"/>
        </w:rPr>
        <w:t>nnnnnn-nn</w:t>
      </w:r>
      <w:r w:rsidR="001435A6" w:rsidRPr="009F69D5">
        <w:rPr>
          <w:rFonts w:cs="Arial"/>
          <w:szCs w:val="22"/>
        </w:rPr>
        <w:t>-RetainingWall</w:t>
      </w:r>
      <w:r w:rsidR="00597F8F">
        <w:rPr>
          <w:rFonts w:cs="Arial"/>
          <w:szCs w:val="22"/>
        </w:rPr>
        <w:t>Construction</w:t>
      </w:r>
      <w:r w:rsidR="001435A6" w:rsidRPr="009F69D5">
        <w:rPr>
          <w:rFonts w:cs="Arial"/>
          <w:szCs w:val="22"/>
        </w:rPr>
        <w:t>.pdf</w:t>
      </w:r>
      <w:r w:rsidR="001435A6">
        <w:rPr>
          <w:rFonts w:cs="Arial"/>
          <w:szCs w:val="22"/>
        </w:rPr>
        <w:t xml:space="preserve">; Quantities combined with </w:t>
      </w:r>
      <w:r w:rsidR="001435A6" w:rsidRPr="002E6627">
        <w:rPr>
          <w:i/>
        </w:rPr>
        <w:t>nnnnnn-nn-</w:t>
      </w:r>
      <w:r w:rsidR="001435A6">
        <w:rPr>
          <w:i/>
        </w:rPr>
        <w:t>S</w:t>
      </w:r>
      <w:r w:rsidR="001435A6" w:rsidRPr="002E6627">
        <w:t>tructuresConstructionEstimate.xlsm</w:t>
      </w:r>
    </w:p>
    <w:p w14:paraId="7439D0D2" w14:textId="6C692BB1" w:rsidR="001435A6" w:rsidRDefault="00CF65BA" w:rsidP="001435A6">
      <w:pPr>
        <w:pStyle w:val="NoSpacing"/>
        <w:rPr>
          <w:kern w:val="20"/>
        </w:rPr>
      </w:pPr>
      <w:sdt>
        <w:sdtPr>
          <w:rPr>
            <w:rFonts w:ascii="MS Gothic" w:eastAsia="MS Gothic" w:hAnsi="MS Gothic" w:cs="MS Gothic"/>
            <w:szCs w:val="22"/>
          </w:rPr>
          <w:id w:val="-161629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 w:rsidRPr="00FA7F4E">
            <w:rPr>
              <w:rFonts w:ascii="MS Gothic" w:eastAsia="MS Gothic" w:hAnsi="MS Gothic" w:cs="MS Gothic" w:hint="eastAsia"/>
              <w:szCs w:val="22"/>
            </w:rPr>
            <w:t>☐</w:t>
          </w:r>
        </w:sdtContent>
      </w:sdt>
      <w:r w:rsidR="001435A6" w:rsidRPr="00FA7F4E">
        <w:rPr>
          <w:rFonts w:cs="Arial"/>
          <w:szCs w:val="22"/>
        </w:rPr>
        <w:t xml:space="preserve"> </w:t>
      </w:r>
      <w:r w:rsidR="001435A6" w:rsidRPr="00FA7F4E">
        <w:rPr>
          <w:rFonts w:cs="Arial"/>
          <w:i/>
          <w:szCs w:val="22"/>
        </w:rPr>
        <w:t>nnnnnn-nn</w:t>
      </w:r>
      <w:r w:rsidR="001435A6" w:rsidRPr="00FA7F4E">
        <w:rPr>
          <w:rFonts w:cs="Arial"/>
          <w:szCs w:val="22"/>
        </w:rPr>
        <w:t>-Signals</w:t>
      </w:r>
      <w:r w:rsidR="00597F8F">
        <w:rPr>
          <w:rFonts w:cs="Arial"/>
          <w:szCs w:val="22"/>
        </w:rPr>
        <w:t>Construction</w:t>
      </w:r>
      <w:r w:rsidR="001435A6" w:rsidRPr="00FA7F4E">
        <w:rPr>
          <w:rFonts w:cs="Arial"/>
          <w:szCs w:val="22"/>
        </w:rPr>
        <w:t>.pd</w:t>
      </w:r>
      <w:r w:rsidR="001435A6">
        <w:rPr>
          <w:rFonts w:cs="Arial"/>
          <w:szCs w:val="22"/>
        </w:rPr>
        <w:t>f;</w:t>
      </w:r>
      <w:r w:rsidR="001435A6" w:rsidRPr="00FA7F4E">
        <w:rPr>
          <w:i/>
          <w:kern w:val="20"/>
        </w:rPr>
        <w:t xml:space="preserve"> </w:t>
      </w:r>
      <w:r w:rsidR="001435A6" w:rsidRPr="00FF24D5">
        <w:rPr>
          <w:i/>
          <w:kern w:val="20"/>
        </w:rPr>
        <w:t>nnnnnn-nn-</w:t>
      </w:r>
      <w:r w:rsidR="001435A6" w:rsidRPr="00FF24D5">
        <w:rPr>
          <w:kern w:val="20"/>
        </w:rPr>
        <w:t>TrafficOpsSignalsConstructionEstimate.xlsm</w:t>
      </w:r>
    </w:p>
    <w:p w14:paraId="690CFE4D" w14:textId="2F852BDE" w:rsidR="001435A6" w:rsidRPr="00FA7F4E" w:rsidRDefault="00CF65BA" w:rsidP="001435A6">
      <w:pPr>
        <w:pStyle w:val="NoSpacing"/>
        <w:rPr>
          <w:rFonts w:cs="Arial"/>
          <w:szCs w:val="22"/>
        </w:rPr>
      </w:pPr>
      <w:sdt>
        <w:sdtPr>
          <w:rPr>
            <w:rFonts w:ascii="MS Gothic" w:eastAsia="MS Gothic" w:hAnsi="MS Gothic" w:cs="MS Gothic"/>
            <w:szCs w:val="22"/>
          </w:rPr>
          <w:id w:val="1637528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5A6" w:rsidRPr="00FA7F4E">
            <w:rPr>
              <w:rFonts w:ascii="MS Gothic" w:eastAsia="MS Gothic" w:hAnsi="MS Gothic" w:cs="MS Gothic" w:hint="eastAsia"/>
              <w:szCs w:val="22"/>
            </w:rPr>
            <w:t>☐</w:t>
          </w:r>
        </w:sdtContent>
      </w:sdt>
      <w:r w:rsidR="001435A6" w:rsidRPr="00FA7F4E">
        <w:rPr>
          <w:rFonts w:cs="Arial"/>
          <w:i/>
          <w:szCs w:val="22"/>
        </w:rPr>
        <w:t xml:space="preserve"> nnnnnn-nn</w:t>
      </w:r>
      <w:r w:rsidR="001435A6" w:rsidRPr="00FA7F4E">
        <w:rPr>
          <w:rFonts w:cs="Arial"/>
          <w:szCs w:val="22"/>
        </w:rPr>
        <w:t>-Utility</w:t>
      </w:r>
      <w:r w:rsidR="00597F8F">
        <w:rPr>
          <w:rFonts w:cs="Arial"/>
          <w:szCs w:val="22"/>
        </w:rPr>
        <w:t>Construction</w:t>
      </w:r>
      <w:r w:rsidR="001435A6" w:rsidRPr="00FA7F4E">
        <w:rPr>
          <w:rFonts w:cs="Arial"/>
          <w:szCs w:val="22"/>
        </w:rPr>
        <w:t>.pdf</w:t>
      </w:r>
    </w:p>
    <w:p w14:paraId="3284AD1C" w14:textId="77777777" w:rsidR="001435A6" w:rsidRDefault="001435A6" w:rsidP="001435A6">
      <w:pPr>
        <w:rPr>
          <w:rFonts w:cs="Arial"/>
          <w:szCs w:val="22"/>
        </w:rPr>
      </w:pPr>
    </w:p>
    <w:p w14:paraId="320D685D" w14:textId="77777777" w:rsidR="00B17C91" w:rsidRDefault="00B17C91" w:rsidP="00B17C91">
      <w:pPr>
        <w:rPr>
          <w:rFonts w:cs="Arial"/>
          <w:b/>
          <w:color w:val="1D1B11" w:themeColor="background2" w:themeShade="1A"/>
          <w:szCs w:val="22"/>
          <w:u w:val="single"/>
        </w:rPr>
      </w:pPr>
      <w:r w:rsidRPr="00485DEC">
        <w:rPr>
          <w:rFonts w:cs="Arial"/>
          <w:b/>
          <w:color w:val="1D1B11" w:themeColor="background2" w:themeShade="1A"/>
          <w:szCs w:val="22"/>
          <w:u w:val="single"/>
        </w:rPr>
        <w:t>Email notification including PDF of Construction Transmittal Letter, Grading Quantities, and Estimate</w:t>
      </w:r>
    </w:p>
    <w:p w14:paraId="320D685E" w14:textId="77777777" w:rsidR="00B551AF" w:rsidRPr="00485DEC" w:rsidRDefault="00B551AF" w:rsidP="00B17C91">
      <w:pPr>
        <w:rPr>
          <w:rFonts w:cs="Arial"/>
          <w:b/>
          <w:color w:val="1D1B11" w:themeColor="background2" w:themeShade="1A"/>
          <w:szCs w:val="22"/>
          <w:u w:val="single"/>
        </w:rPr>
      </w:pPr>
    </w:p>
    <w:p w14:paraId="320D685F" w14:textId="77777777" w:rsidR="005F7C75" w:rsidRPr="00485DEC" w:rsidRDefault="00963D23" w:rsidP="00B17C91">
      <w:pPr>
        <w:jc w:val="left"/>
        <w:rPr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 xml:space="preserve">CC: </w:t>
      </w:r>
      <w:r w:rsidR="00B17C91" w:rsidRPr="00485DEC">
        <w:rPr>
          <w:rFonts w:cs="Arial"/>
          <w:color w:val="1D1B11" w:themeColor="background2" w:themeShade="1A"/>
          <w:szCs w:val="22"/>
        </w:rPr>
        <w:tab/>
      </w:r>
      <w:r w:rsidR="005F7C75" w:rsidRPr="00485DEC">
        <w:rPr>
          <w:rFonts w:cs="Arial"/>
          <w:color w:val="1D1B11" w:themeColor="background2" w:themeShade="1A"/>
          <w:szCs w:val="22"/>
        </w:rPr>
        <w:t xml:space="preserve">Bid Analysis and Estimating </w:t>
      </w:r>
      <w:r w:rsidR="009B55E3">
        <w:rPr>
          <w:rFonts w:cs="Arial"/>
          <w:color w:val="1D1B11" w:themeColor="background2" w:themeShade="1A"/>
          <w:szCs w:val="22"/>
        </w:rPr>
        <w:t>Office</w:t>
      </w:r>
      <w:r w:rsidR="005F7C75" w:rsidRPr="00485DEC">
        <w:rPr>
          <w:rFonts w:cs="Arial"/>
          <w:color w:val="1D1B11" w:themeColor="background2" w:themeShade="1A"/>
          <w:szCs w:val="22"/>
        </w:rPr>
        <w:t>:</w:t>
      </w:r>
      <w:r w:rsidR="009B55E3">
        <w:rPr>
          <w:rFonts w:cs="Arial"/>
          <w:color w:val="1D1B11" w:themeColor="background2" w:themeShade="1A"/>
          <w:szCs w:val="22"/>
        </w:rPr>
        <w:tab/>
      </w:r>
      <w:r w:rsidR="005F7C75" w:rsidRPr="00485DEC">
        <w:rPr>
          <w:rFonts w:cs="Arial"/>
          <w:color w:val="1D1B11" w:themeColor="background2" w:themeShade="1A"/>
          <w:szCs w:val="22"/>
        </w:rPr>
        <w:t xml:space="preserve"> </w:t>
      </w:r>
      <w:r w:rsidR="00485DEC">
        <w:rPr>
          <w:rFonts w:cs="Arial"/>
          <w:color w:val="1D1B11" w:themeColor="background2" w:themeShade="1A"/>
          <w:szCs w:val="22"/>
        </w:rPr>
        <w:tab/>
      </w:r>
      <w:r w:rsidR="00485DEC">
        <w:rPr>
          <w:rFonts w:cs="Arial"/>
          <w:color w:val="1D1B11" w:themeColor="background2" w:themeShade="1A"/>
          <w:szCs w:val="22"/>
        </w:rPr>
        <w:tab/>
      </w:r>
      <w:hyperlink r:id="rId15" w:history="1">
        <w:r w:rsidR="005F7C75" w:rsidRPr="00485DEC">
          <w:rPr>
            <w:rStyle w:val="Hyperlink"/>
            <w:rFonts w:cs="Arial"/>
            <w:color w:val="1D1B11" w:themeColor="background2" w:themeShade="1A"/>
            <w:szCs w:val="22"/>
          </w:rPr>
          <w:t>TDOT.EstimatingOffice@tn.gov</w:t>
        </w:r>
      </w:hyperlink>
      <w:r w:rsidR="005F7C75" w:rsidRPr="00485DEC">
        <w:rPr>
          <w:rFonts w:cs="Arial"/>
          <w:color w:val="1D1B11" w:themeColor="background2" w:themeShade="1A"/>
          <w:szCs w:val="22"/>
        </w:rPr>
        <w:tab/>
      </w:r>
    </w:p>
    <w:p w14:paraId="320D6860" w14:textId="77777777" w:rsidR="00485DEC" w:rsidRPr="00485DEC" w:rsidRDefault="005F7C75" w:rsidP="00B17C91">
      <w:pPr>
        <w:jc w:val="left"/>
        <w:rPr>
          <w:rStyle w:val="Hyperlink"/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ab/>
      </w:r>
      <w:r w:rsidR="00B53CC0" w:rsidRPr="00485DEC">
        <w:rPr>
          <w:rFonts w:cs="Arial"/>
          <w:color w:val="1D1B11" w:themeColor="background2" w:themeShade="1A"/>
          <w:szCs w:val="22"/>
        </w:rPr>
        <w:t xml:space="preserve">Construction Estimates (HQ): </w:t>
      </w:r>
      <w:r w:rsidR="00E03DEB">
        <w:rPr>
          <w:rFonts w:cs="Arial"/>
          <w:color w:val="1D1B11" w:themeColor="background2" w:themeShade="1A"/>
          <w:szCs w:val="22"/>
        </w:rPr>
        <w:tab/>
      </w:r>
      <w:r w:rsidR="00E03DEB">
        <w:rPr>
          <w:rFonts w:cs="Arial"/>
          <w:color w:val="1D1B11" w:themeColor="background2" w:themeShade="1A"/>
          <w:szCs w:val="22"/>
        </w:rPr>
        <w:tab/>
      </w:r>
      <w:r w:rsidR="00E03DEB">
        <w:rPr>
          <w:rFonts w:cs="Arial"/>
          <w:color w:val="1D1B11" w:themeColor="background2" w:themeShade="1A"/>
          <w:szCs w:val="22"/>
        </w:rPr>
        <w:tab/>
      </w:r>
      <w:hyperlink r:id="rId16" w:history="1">
        <w:r w:rsidR="00B53CC0" w:rsidRPr="00485DEC">
          <w:rPr>
            <w:rStyle w:val="Hyperlink"/>
            <w:rFonts w:cs="Arial"/>
            <w:color w:val="1D1B11" w:themeColor="background2" w:themeShade="1A"/>
            <w:szCs w:val="22"/>
          </w:rPr>
          <w:t>TDOT.Construction.Estimates@tn.gov</w:t>
        </w:r>
      </w:hyperlink>
    </w:p>
    <w:p w14:paraId="320D6861" w14:textId="77777777" w:rsidR="00485DEC" w:rsidRPr="002E3678" w:rsidRDefault="00D44C66" w:rsidP="00485D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74"/>
        </w:tabs>
        <w:rPr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ab/>
      </w:r>
      <w:r w:rsidR="00485DEC" w:rsidRPr="002321C4">
        <w:rPr>
          <w:rFonts w:cs="Arial"/>
          <w:color w:val="1D1B11" w:themeColor="background2" w:themeShade="1A"/>
          <w:szCs w:val="22"/>
        </w:rPr>
        <w:t>District Operations:</w:t>
      </w:r>
      <w:r w:rsidR="00485DEC">
        <w:rPr>
          <w:rFonts w:cs="Arial"/>
          <w:color w:val="1D1B11" w:themeColor="background2" w:themeShade="1A"/>
          <w:szCs w:val="22"/>
        </w:rPr>
        <w:tab/>
      </w:r>
      <w:r w:rsidR="00485DEC" w:rsidRPr="002E3678">
        <w:rPr>
          <w:rFonts w:cs="Arial"/>
          <w:color w:val="1D1B11" w:themeColor="background2" w:themeShade="1A"/>
          <w:szCs w:val="22"/>
        </w:rPr>
        <w:tab/>
      </w:r>
      <w:r w:rsidR="00485DEC" w:rsidRPr="002E3678">
        <w:rPr>
          <w:rFonts w:cs="Arial"/>
          <w:color w:val="1D1B11" w:themeColor="background2" w:themeShade="1A"/>
          <w:szCs w:val="22"/>
        </w:rPr>
        <w:tab/>
      </w:r>
      <w:r w:rsidR="00485DEC">
        <w:rPr>
          <w:rFonts w:cs="Arial"/>
          <w:color w:val="1D1B11" w:themeColor="background2" w:themeShade="1A"/>
          <w:szCs w:val="22"/>
        </w:rPr>
        <w:tab/>
      </w:r>
      <w:r w:rsidR="00485DEC" w:rsidRPr="002E3678"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szCs w:val="22"/>
            <w:u w:val="single"/>
          </w:rPr>
          <w:id w:val="1975329372"/>
          <w:showingPlcHdr/>
          <w:dropDownList>
            <w:listItem w:displayText="Choose District" w:value=""/>
            <w:listItem w:displayText="TDOT.R1.D17@tn.gov" w:value="TDOT.R1.D17@tn.gov"/>
            <w:listItem w:displayText="TDOT.R1.D18@tn.gov" w:value="TDOT.R1.D18@tn.gov"/>
            <w:listItem w:displayText="TDOT.R1.D19@tn.gov" w:value="TDOT.R1.D19@tn.gov"/>
            <w:listItem w:displayText="TDOT.R2.D27@tn.gov" w:value="TDOT.R2.D27@tn.gov"/>
            <w:listItem w:displayText="TDOT.R2.D28@tn.gov" w:value="TDOT.R2.D28@tn.gov"/>
            <w:listItem w:displayText="TDOT.R2.D29@tn.gov" w:value="TDOT.R2.D29@tn.gov"/>
            <w:listItem w:displayText="TDOT.R3.D37@tn.gov" w:value="TDOT.R3.D37@tn.gov"/>
            <w:listItem w:displayText="TDOT.R3.D38@tn.gov" w:value="TDOT.R3.D38@tn.gov"/>
            <w:listItem w:displayText="TDOT.R3.D39@tn.gov" w:value="TDOT.R3.D39@tn.gov"/>
            <w:listItem w:displayText="TDOT.R4.D47@tn.gov" w:value="TDOT.R4.D47@tn.gov"/>
            <w:listItem w:displayText="TDOT.R4.D48@tn.gov" w:value="TDOT.R4.D48@tn.gov"/>
            <w:listItem w:displayText="TDOT.R4.D49@tn.gov" w:value="TDOT.R4.D49@tn.gov"/>
          </w:dropDownList>
        </w:sdtPr>
        <w:sdtEndPr>
          <w:rPr>
            <w:u w:val="none"/>
          </w:rPr>
        </w:sdtEndPr>
        <w:sdtContent>
          <w:r w:rsidR="00485DEC" w:rsidRPr="00101121">
            <w:rPr>
              <w:rFonts w:cs="Arial"/>
              <w:color w:val="1D1B11" w:themeColor="background2" w:themeShade="1A"/>
              <w:szCs w:val="22"/>
              <w:u w:val="single"/>
            </w:rPr>
            <w:t>Choose District</w:t>
          </w:r>
        </w:sdtContent>
      </w:sdt>
    </w:p>
    <w:p w14:paraId="320D6862" w14:textId="77777777" w:rsidR="00485DEC" w:rsidRPr="00DF4B0E" w:rsidRDefault="00485DEC" w:rsidP="00485DEC">
      <w:pPr>
        <w:ind w:firstLine="720"/>
        <w:rPr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>Environmental Coordinator (Regional):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  <w:u w:val="single"/>
          </w:rPr>
          <w:id w:val="-29730504"/>
          <w:dropDownList>
            <w:listItem w:displayText="Choose Region" w:value="Choose Region"/>
            <w:listItem w:displayText="R1.EnvTechOffice@tn.gov" w:value="R1.EnvTechOffice@tn.gov"/>
            <w:listItem w:displayText="R2.EnvTechOffice@tn.gov" w:value="R2.EnvTechOffice@tn.gov"/>
            <w:listItem w:displayText="R3.EnvTechOffice@tn.gov" w:value="R3.EnvTechOffice@tn.gov"/>
            <w:listItem w:displayText="R4.EnvTechOffice@tn.gov" w:value="R4.EnvTechOffice@tn.gov"/>
          </w:dropDownList>
        </w:sdtPr>
        <w:sdtEndPr/>
        <w:sdtContent>
          <w:r w:rsidRPr="00DF4B0E">
            <w:rPr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  <w:r w:rsidRPr="00DF4B0E">
        <w:rPr>
          <w:rFonts w:cs="Arial"/>
          <w:color w:val="1D1B11" w:themeColor="background2" w:themeShade="1A"/>
          <w:szCs w:val="22"/>
        </w:rPr>
        <w:tab/>
      </w:r>
    </w:p>
    <w:p w14:paraId="320D6865" w14:textId="77777777" w:rsidR="00485DEC" w:rsidRDefault="00485DEC" w:rsidP="00485DEC">
      <w:pPr>
        <w:ind w:left="5760" w:hanging="5040"/>
        <w:rPr>
          <w:rStyle w:val="Hyperlink"/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 xml:space="preserve">Environmental Division:  </w:t>
      </w:r>
      <w:r>
        <w:rPr>
          <w:rFonts w:cs="Arial"/>
          <w:color w:val="1D1B11" w:themeColor="background2" w:themeShade="1A"/>
          <w:szCs w:val="22"/>
        </w:rPr>
        <w:tab/>
      </w:r>
      <w:hyperlink r:id="rId17" w:history="1">
        <w:r w:rsidRPr="00DF4B0E">
          <w:rPr>
            <w:rStyle w:val="Hyperlink"/>
            <w:rFonts w:cs="Arial"/>
            <w:color w:val="1D1B11" w:themeColor="background2" w:themeShade="1A"/>
            <w:szCs w:val="22"/>
          </w:rPr>
          <w:t>TDOT.Env.AirNoise@tn.gov</w:t>
        </w:r>
      </w:hyperlink>
      <w:r w:rsidRPr="00DF4B0E">
        <w:rPr>
          <w:rStyle w:val="Hyperlink"/>
          <w:rFonts w:cs="Arial"/>
          <w:color w:val="1D1B11" w:themeColor="background2" w:themeShade="1A"/>
          <w:szCs w:val="22"/>
        </w:rPr>
        <w:t xml:space="preserve"> </w:t>
      </w:r>
    </w:p>
    <w:p w14:paraId="4C6ADC67" w14:textId="77777777" w:rsidR="007215BE" w:rsidRDefault="007215BE" w:rsidP="007215BE">
      <w:pPr>
        <w:ind w:left="5040" w:firstLine="720"/>
        <w:rPr>
          <w:rFonts w:ascii="CIDFont+F3" w:hAnsi="CIDFont+F3" w:cs="CIDFont+F3"/>
          <w:color w:val="0000FF"/>
          <w:sz w:val="20"/>
        </w:rPr>
      </w:pPr>
      <w:hyperlink r:id="rId18" w:history="1">
        <w:r w:rsidRPr="00D701AE">
          <w:rPr>
            <w:rStyle w:val="Hyperlink"/>
            <w:rFonts w:cs="Arial"/>
            <w:color w:val="1D1B11" w:themeColor="background2" w:themeShade="1A"/>
            <w:szCs w:val="22"/>
          </w:rPr>
          <w:t>TDOT.Env.CulturalResources@tn.gov</w:t>
        </w:r>
      </w:hyperlink>
    </w:p>
    <w:p w14:paraId="320D6867" w14:textId="77777777" w:rsidR="00485DEC" w:rsidRDefault="00CF65BA" w:rsidP="00485DEC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hyperlink r:id="rId19" w:history="1">
        <w:r w:rsidR="00485DEC" w:rsidRPr="00DF4B0E">
          <w:rPr>
            <w:rStyle w:val="Hyperlink"/>
            <w:rFonts w:cs="Arial"/>
            <w:color w:val="1D1B11" w:themeColor="background2" w:themeShade="1A"/>
            <w:szCs w:val="22"/>
          </w:rPr>
          <w:t>TDOT.Env.Ecology@tn.gov</w:t>
        </w:r>
      </w:hyperlink>
    </w:p>
    <w:p w14:paraId="320D6869" w14:textId="25FD5370" w:rsidR="00485DEC" w:rsidRDefault="00CF65BA" w:rsidP="007215BE">
      <w:pPr>
        <w:ind w:left="5760"/>
        <w:rPr>
          <w:rStyle w:val="Hyperlink"/>
          <w:rFonts w:cs="Arial"/>
          <w:color w:val="1D1B11" w:themeColor="background2" w:themeShade="1A"/>
          <w:szCs w:val="22"/>
        </w:rPr>
      </w:pPr>
      <w:hyperlink r:id="rId20" w:history="1">
        <w:r w:rsidR="00485DEC" w:rsidRPr="00DF4B0E">
          <w:rPr>
            <w:rStyle w:val="Hyperlink"/>
            <w:rFonts w:cs="Arial"/>
            <w:color w:val="1D1B11" w:themeColor="background2" w:themeShade="1A"/>
            <w:szCs w:val="22"/>
          </w:rPr>
          <w:t>TDOT.Env.HazmatOffice@tn.gov</w:t>
        </w:r>
      </w:hyperlink>
    </w:p>
    <w:p w14:paraId="320D686A" w14:textId="77777777" w:rsidR="0091290E" w:rsidRPr="00714D88" w:rsidRDefault="0091290E" w:rsidP="0091290E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r>
        <w:rPr>
          <w:rStyle w:val="Hyperlink"/>
          <w:rFonts w:cs="Arial"/>
          <w:color w:val="1D1B11" w:themeColor="background2" w:themeShade="1A"/>
          <w:szCs w:val="22"/>
        </w:rPr>
        <w:t>TDOT.Env.Mitigation@tn.gov</w:t>
      </w:r>
    </w:p>
    <w:p w14:paraId="320D686B" w14:textId="77777777" w:rsidR="00485DEC" w:rsidRDefault="00CF65BA" w:rsidP="00485DEC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hyperlink r:id="rId21" w:history="1">
        <w:r w:rsidR="00485DEC" w:rsidRPr="00DF4B0E">
          <w:rPr>
            <w:rStyle w:val="Hyperlink"/>
            <w:rFonts w:cs="Arial"/>
            <w:color w:val="1D1B11" w:themeColor="background2" w:themeShade="1A"/>
            <w:szCs w:val="22"/>
          </w:rPr>
          <w:t>TDOT.Env.NEPA@tn.gov</w:t>
        </w:r>
      </w:hyperlink>
    </w:p>
    <w:p w14:paraId="320D686C" w14:textId="77777777" w:rsidR="00485DEC" w:rsidRPr="00DF4B0E" w:rsidRDefault="00CF65BA" w:rsidP="00485DEC">
      <w:pPr>
        <w:ind w:left="5040" w:firstLine="720"/>
        <w:rPr>
          <w:rStyle w:val="Hyperlink"/>
          <w:rFonts w:cs="Arial"/>
          <w:color w:val="1D1B11" w:themeColor="background2" w:themeShade="1A"/>
          <w:szCs w:val="22"/>
        </w:rPr>
      </w:pPr>
      <w:hyperlink r:id="rId22" w:history="1">
        <w:r w:rsidR="005F7C87" w:rsidRPr="00E02027">
          <w:rPr>
            <w:rStyle w:val="Hyperlink"/>
            <w:rFonts w:cs="Arial"/>
            <w:color w:val="auto"/>
            <w:szCs w:val="22"/>
          </w:rPr>
          <w:t>TDOT.Env.Permits@tn.gov</w:t>
        </w:r>
      </w:hyperlink>
      <w:r w:rsidR="00485DEC" w:rsidRPr="00E02027">
        <w:rPr>
          <w:rStyle w:val="Hyperlink"/>
          <w:rFonts w:cs="Arial"/>
          <w:color w:val="auto"/>
          <w:szCs w:val="22"/>
          <w:u w:val="none"/>
        </w:rPr>
        <w:t xml:space="preserve"> </w:t>
      </w:r>
      <w:r w:rsidR="00485DEC"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="00485DEC"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="00485DEC"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="00485DEC" w:rsidRPr="00DF4B0E">
        <w:rPr>
          <w:rStyle w:val="Hyperlink"/>
          <w:rFonts w:cs="Arial"/>
          <w:color w:val="1D1B11" w:themeColor="background2" w:themeShade="1A"/>
          <w:szCs w:val="22"/>
        </w:rPr>
        <w:t xml:space="preserve">     </w:t>
      </w:r>
    </w:p>
    <w:p w14:paraId="320D686D" w14:textId="77777777" w:rsidR="00485DEC" w:rsidRDefault="00485DEC" w:rsidP="00485DEC">
      <w:pPr>
        <w:rPr>
          <w:rStyle w:val="Hyperlink"/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ab/>
      </w:r>
      <w:r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 xml:space="preserve">Geotechnical Engineering Section: </w:t>
      </w:r>
      <w:r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r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ab/>
      </w:r>
      <w:hyperlink r:id="rId23" w:history="1">
        <w:r w:rsidRPr="00DF4B0E">
          <w:rPr>
            <w:rStyle w:val="Hyperlink"/>
            <w:rFonts w:cs="Arial"/>
            <w:color w:val="1D1B11" w:themeColor="background2" w:themeShade="1A"/>
            <w:szCs w:val="22"/>
          </w:rPr>
          <w:t>TDOT.Geotech@tn.gov</w:t>
        </w:r>
      </w:hyperlink>
    </w:p>
    <w:p w14:paraId="320D686E" w14:textId="09F3A4F9" w:rsidR="0026289C" w:rsidRPr="00607BFA" w:rsidRDefault="0026289C" w:rsidP="0026289C">
      <w:pPr>
        <w:ind w:firstLine="720"/>
        <w:rPr>
          <w:rFonts w:cs="Arial"/>
          <w:color w:val="1D1B11" w:themeColor="background2" w:themeShade="1A"/>
          <w:szCs w:val="22"/>
        </w:rPr>
      </w:pPr>
      <w:r w:rsidRPr="00607BFA">
        <w:rPr>
          <w:rFonts w:cs="Arial"/>
          <w:color w:val="1D1B11" w:themeColor="background2" w:themeShade="1A"/>
          <w:szCs w:val="22"/>
        </w:rPr>
        <w:t>Operations Director</w:t>
      </w:r>
      <w:r>
        <w:rPr>
          <w:rFonts w:cs="Arial"/>
          <w:color w:val="1D1B11" w:themeColor="background2" w:themeShade="1A"/>
          <w:szCs w:val="22"/>
        </w:rPr>
        <w:t xml:space="preserve"> </w:t>
      </w:r>
      <w:r w:rsidRPr="00415E35">
        <w:rPr>
          <w:rFonts w:cs="Arial"/>
          <w:color w:val="1D1B11" w:themeColor="background2" w:themeShade="1A"/>
          <w:szCs w:val="22"/>
        </w:rPr>
        <w:t>(Regional</w:t>
      </w:r>
      <w:r w:rsidRPr="00DF4B0E">
        <w:rPr>
          <w:rFonts w:cs="Arial"/>
          <w:color w:val="1D1B11" w:themeColor="background2" w:themeShade="1A"/>
          <w:szCs w:val="22"/>
        </w:rPr>
        <w:t>):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szCs w:val="22"/>
            <w:u w:val="single"/>
          </w:rPr>
          <w:id w:val="-1153375104"/>
          <w:showingPlcHdr/>
          <w:dropDownList>
            <w:listItem w:displayText="Choose District" w:value=""/>
            <w:listItem w:displayText="TDOT.R1.OD@tn.gov" w:value="TDOT.R1.OD@tn.gov"/>
            <w:listItem w:displayText="TDOT.R2.OD@tn.gov" w:value="TDOT.R2.OD@tn.gov"/>
            <w:listItem w:displayText="TDOT.R3.OD@tn.gov" w:value="TDOT.R3.OD@tn.gov"/>
            <w:listItem w:displayText="TDOT.R4.OD@tn.gov" w:value="TDOT.R4.OD@tn.gov"/>
          </w:dropDownList>
        </w:sdtPr>
        <w:sdtEndPr>
          <w:rPr>
            <w:u w:val="none"/>
          </w:rPr>
        </w:sdtEndPr>
        <w:sdtContent>
          <w:r w:rsidRPr="00101121">
            <w:rPr>
              <w:rFonts w:cs="Arial"/>
              <w:color w:val="1D1B11" w:themeColor="background2" w:themeShade="1A"/>
              <w:szCs w:val="22"/>
              <w:u w:val="single"/>
            </w:rPr>
            <w:t xml:space="preserve">Choose </w:t>
          </w:r>
          <w:r>
            <w:rPr>
              <w:rFonts w:cs="Arial"/>
              <w:color w:val="1D1B11" w:themeColor="background2" w:themeShade="1A"/>
              <w:szCs w:val="22"/>
              <w:u w:val="single"/>
            </w:rPr>
            <w:t>Region</w:t>
          </w:r>
        </w:sdtContent>
      </w:sdt>
    </w:p>
    <w:p w14:paraId="320D686F" w14:textId="77777777" w:rsidR="00D44C66" w:rsidRPr="00485DEC" w:rsidRDefault="00D44C66" w:rsidP="00485DEC">
      <w:pPr>
        <w:ind w:firstLine="720"/>
        <w:rPr>
          <w:rStyle w:val="Hyperlink"/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 xml:space="preserve">Printing Services Superintendent: </w:t>
      </w:r>
      <w:r w:rsidR="00485DEC">
        <w:rPr>
          <w:rFonts w:cs="Arial"/>
          <w:color w:val="1D1B11" w:themeColor="background2" w:themeShade="1A"/>
          <w:szCs w:val="22"/>
        </w:rPr>
        <w:tab/>
      </w:r>
      <w:r w:rsidR="00485DEC">
        <w:rPr>
          <w:rFonts w:cs="Arial"/>
          <w:color w:val="1D1B11" w:themeColor="background2" w:themeShade="1A"/>
          <w:szCs w:val="22"/>
        </w:rPr>
        <w:tab/>
      </w:r>
      <w:r w:rsidR="00485DEC">
        <w:rPr>
          <w:rFonts w:cs="Arial"/>
          <w:color w:val="1D1B11" w:themeColor="background2" w:themeShade="1A"/>
          <w:szCs w:val="22"/>
        </w:rPr>
        <w:tab/>
      </w:r>
      <w:hyperlink r:id="rId24" w:history="1">
        <w:r w:rsidRPr="00485DEC">
          <w:rPr>
            <w:rStyle w:val="Hyperlink"/>
            <w:rFonts w:cs="Arial"/>
            <w:color w:val="1D1B11" w:themeColor="background2" w:themeShade="1A"/>
            <w:szCs w:val="22"/>
          </w:rPr>
          <w:t>TDOT.PrintShopLettinginfo@tn.gov</w:t>
        </w:r>
      </w:hyperlink>
    </w:p>
    <w:p w14:paraId="320D6870" w14:textId="77777777" w:rsidR="00B53CC0" w:rsidRPr="00485DEC" w:rsidRDefault="00B53CC0" w:rsidP="00B53CC0">
      <w:pPr>
        <w:rPr>
          <w:rFonts w:cs="Arial"/>
          <w:color w:val="1D1B11" w:themeColor="background2" w:themeShade="1A"/>
          <w:szCs w:val="22"/>
        </w:rPr>
      </w:pPr>
      <w:r w:rsidRPr="00485DEC">
        <w:rPr>
          <w:rStyle w:val="Hyperlink"/>
          <w:rFonts w:cs="Arial"/>
          <w:color w:val="1D1B11" w:themeColor="background2" w:themeShade="1A"/>
          <w:szCs w:val="22"/>
          <w:u w:val="none"/>
        </w:rPr>
        <w:tab/>
        <w:t xml:space="preserve">Program </w:t>
      </w:r>
      <w:r w:rsidRPr="00485DEC">
        <w:rPr>
          <w:rFonts w:cs="Arial"/>
          <w:color w:val="1D1B11" w:themeColor="background2" w:themeShade="1A"/>
          <w:szCs w:val="22"/>
        </w:rPr>
        <w:t xml:space="preserve">Development &amp; Scheduling </w:t>
      </w:r>
      <w:r w:rsidR="005F7C75" w:rsidRPr="00485DEC">
        <w:rPr>
          <w:rFonts w:cs="Arial"/>
          <w:color w:val="1D1B11" w:themeColor="background2" w:themeShade="1A"/>
          <w:szCs w:val="22"/>
        </w:rPr>
        <w:t>Division:</w:t>
      </w:r>
      <w:r w:rsidR="00485DEC">
        <w:rPr>
          <w:rFonts w:cs="Arial"/>
          <w:color w:val="1D1B11" w:themeColor="background2" w:themeShade="1A"/>
          <w:szCs w:val="22"/>
        </w:rPr>
        <w:tab/>
      </w:r>
      <w:hyperlink r:id="rId25" w:history="1">
        <w:r w:rsidRPr="00485DEC">
          <w:rPr>
            <w:rStyle w:val="Hyperlink"/>
            <w:rFonts w:cs="Arial"/>
            <w:color w:val="1D1B11" w:themeColor="background2" w:themeShade="1A"/>
            <w:szCs w:val="22"/>
          </w:rPr>
          <w:t>TDOT.PDSO@tn.gov</w:t>
        </w:r>
      </w:hyperlink>
      <w:r w:rsidRPr="00485DEC">
        <w:rPr>
          <w:rFonts w:cs="Arial"/>
          <w:color w:val="1D1B11" w:themeColor="background2" w:themeShade="1A"/>
          <w:szCs w:val="22"/>
        </w:rPr>
        <w:t xml:space="preserve"> </w:t>
      </w:r>
    </w:p>
    <w:p w14:paraId="320D6871" w14:textId="77777777" w:rsidR="00485DEC" w:rsidRPr="00DF4B0E" w:rsidRDefault="00485DEC" w:rsidP="00485DEC">
      <w:pPr>
        <w:ind w:firstLine="720"/>
        <w:rPr>
          <w:rFonts w:cs="Arial"/>
          <w:color w:val="1D1B11" w:themeColor="background2" w:themeShade="1A"/>
          <w:szCs w:val="22"/>
        </w:rPr>
      </w:pPr>
      <w:r w:rsidRPr="00415E35">
        <w:rPr>
          <w:rFonts w:cs="Arial"/>
          <w:color w:val="1D1B11" w:themeColor="background2" w:themeShade="1A"/>
          <w:szCs w:val="22"/>
        </w:rPr>
        <w:t>Project Development Director</w:t>
      </w:r>
      <w:r>
        <w:rPr>
          <w:rFonts w:cs="Arial"/>
          <w:color w:val="1D1B11" w:themeColor="background2" w:themeShade="1A"/>
          <w:szCs w:val="22"/>
        </w:rPr>
        <w:t xml:space="preserve"> (Regional)</w:t>
      </w:r>
      <w:r w:rsidRPr="00415E35">
        <w:rPr>
          <w:rFonts w:cs="Arial"/>
          <w:color w:val="1D1B11" w:themeColor="background2" w:themeShade="1A"/>
          <w:szCs w:val="22"/>
        </w:rPr>
        <w:t>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</w:rPr>
          <w:id w:val="-1614975735"/>
          <w:showingPlcHdr/>
          <w:dropDownList>
            <w:listItem w:value="Choose Region"/>
            <w:listItem w:displayText="TDOT.R1.PDD@tn.gov" w:value="TDOT.R1.PDD@tn.gov"/>
            <w:listItem w:displayText="TDOT.R2.PDD@tn.gov" w:value="TDOT.R2.PDD@tn.gov"/>
            <w:listItem w:displayText="TDOT.R3.PDD@tn.gov" w:value="TDOT.R3.PDD@tn.gov"/>
            <w:listItem w:displayText="TDOT.R4.PDD@tn.gov" w:value="TDOT.R4.PDD@tn.gov"/>
          </w:dropDownList>
        </w:sdtPr>
        <w:sdtEndPr/>
        <w:sdtContent>
          <w:r w:rsidRPr="00741676">
            <w:rPr>
              <w:rStyle w:val="PlaceholderText"/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</w:p>
    <w:p w14:paraId="320D6872" w14:textId="77777777" w:rsidR="00E03DEB" w:rsidRDefault="00B53CC0" w:rsidP="006671BD">
      <w:pPr>
        <w:rPr>
          <w:rStyle w:val="Hyperlink"/>
          <w:rFonts w:cs="Arial"/>
          <w:color w:val="1D1B11" w:themeColor="background2" w:themeShade="1A"/>
          <w:szCs w:val="22"/>
        </w:rPr>
      </w:pPr>
      <w:r w:rsidRPr="00485DEC">
        <w:rPr>
          <w:rFonts w:cs="Arial"/>
          <w:color w:val="1D1B11" w:themeColor="background2" w:themeShade="1A"/>
          <w:szCs w:val="22"/>
        </w:rPr>
        <w:tab/>
      </w:r>
      <w:r w:rsidR="00E03DEB" w:rsidRPr="00DF4B0E">
        <w:rPr>
          <w:rFonts w:cs="Arial"/>
          <w:color w:val="1D1B11" w:themeColor="background2" w:themeShade="1A"/>
          <w:szCs w:val="22"/>
        </w:rPr>
        <w:t xml:space="preserve">Right-of-Way Director (HQ): </w:t>
      </w:r>
      <w:r w:rsidR="00E03DEB">
        <w:rPr>
          <w:rFonts w:cs="Arial"/>
          <w:color w:val="1D1B11" w:themeColor="background2" w:themeShade="1A"/>
          <w:szCs w:val="22"/>
        </w:rPr>
        <w:tab/>
      </w:r>
      <w:r w:rsidR="00E03DEB">
        <w:rPr>
          <w:rFonts w:cs="Arial"/>
          <w:color w:val="1D1B11" w:themeColor="background2" w:themeShade="1A"/>
          <w:szCs w:val="22"/>
        </w:rPr>
        <w:tab/>
      </w:r>
      <w:r w:rsidR="00E03DEB">
        <w:rPr>
          <w:rFonts w:cs="Arial"/>
          <w:color w:val="1D1B11" w:themeColor="background2" w:themeShade="1A"/>
          <w:szCs w:val="22"/>
        </w:rPr>
        <w:tab/>
      </w:r>
      <w:r w:rsidR="00E03DEB">
        <w:rPr>
          <w:rFonts w:cs="Arial"/>
          <w:color w:val="1D1B11" w:themeColor="background2" w:themeShade="1A"/>
          <w:szCs w:val="22"/>
        </w:rPr>
        <w:tab/>
      </w:r>
      <w:hyperlink r:id="rId26" w:history="1">
        <w:r w:rsidR="00E03DEB" w:rsidRPr="00DF4B0E">
          <w:rPr>
            <w:rStyle w:val="Hyperlink"/>
            <w:rFonts w:cs="Arial"/>
            <w:color w:val="1D1B11" w:themeColor="background2" w:themeShade="1A"/>
            <w:szCs w:val="22"/>
          </w:rPr>
          <w:t>TDOT.HQ.ROW@tn.gov</w:t>
        </w:r>
      </w:hyperlink>
    </w:p>
    <w:p w14:paraId="320D6874" w14:textId="77777777" w:rsidR="00E03DEB" w:rsidRPr="00DF4B0E" w:rsidRDefault="00E03DEB" w:rsidP="00E03DEB">
      <w:pPr>
        <w:rPr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ab/>
        <w:t>Right-of-Way Office (Regional):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  <w:u w:val="single"/>
          </w:rPr>
          <w:id w:val="-480003043"/>
          <w:dropDownList>
            <w:listItem w:displayText="Choose Region" w:value="Choose Region"/>
            <w:listItem w:displayText="TDOT.RG1.ROW@tn.gov" w:value="TDOT.RG1.ROW@tn.gov"/>
            <w:listItem w:displayText="TDOT.RG2.ROW@tn.gov" w:value="TDOT.RG2.ROW@tn.gov"/>
            <w:listItem w:displayText="TDOT.RG3.ROW@tn.gov" w:value="TDOT.RG3.ROW@tn.gov"/>
            <w:listItem w:displayText="TDOT.RG4.ROW@tn.gov" w:value="TDOT.RG4.ROW@tn.gov"/>
          </w:dropDownList>
        </w:sdtPr>
        <w:sdtEndPr/>
        <w:sdtContent>
          <w:r w:rsidRPr="00DF4B0E">
            <w:rPr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</w:p>
    <w:p w14:paraId="3BEC5E70" w14:textId="4B4E8F8E" w:rsidR="00870ABC" w:rsidRDefault="00E03DEB" w:rsidP="00CD5B5C">
      <w:pPr>
        <w:rPr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ab/>
      </w:r>
      <w:r w:rsidR="00870ABC">
        <w:rPr>
          <w:rFonts w:cs="Arial"/>
          <w:color w:val="1D1B11" w:themeColor="background2" w:themeShade="1A"/>
          <w:szCs w:val="22"/>
        </w:rPr>
        <w:t>State Railroad Coordinator, if railroad involvement</w:t>
      </w:r>
      <w:r w:rsidR="00870ABC">
        <w:rPr>
          <w:rFonts w:cs="Arial"/>
          <w:color w:val="1D1B11" w:themeColor="background2" w:themeShade="1A"/>
          <w:szCs w:val="22"/>
        </w:rPr>
        <w:tab/>
      </w:r>
      <w:bookmarkStart w:id="8" w:name="_Hlk49841237"/>
      <w:r w:rsidR="00870ABC" w:rsidRPr="00D97A73">
        <w:rPr>
          <w:rFonts w:cs="Arial"/>
          <w:szCs w:val="22"/>
        </w:rPr>
        <w:fldChar w:fldCharType="begin"/>
      </w:r>
      <w:r w:rsidR="00870ABC" w:rsidRPr="00D97A73">
        <w:rPr>
          <w:rFonts w:cs="Arial"/>
          <w:szCs w:val="22"/>
        </w:rPr>
        <w:instrText xml:space="preserve"> HYPERLINK "mailto:HQRailroadCoordinator@tn.gov" </w:instrText>
      </w:r>
      <w:r w:rsidR="00870ABC" w:rsidRPr="00D97A73">
        <w:rPr>
          <w:rFonts w:cs="Arial"/>
          <w:szCs w:val="22"/>
        </w:rPr>
        <w:fldChar w:fldCharType="separate"/>
      </w:r>
      <w:r w:rsidR="00870ABC" w:rsidRPr="00D97A73">
        <w:rPr>
          <w:rStyle w:val="Hyperlink"/>
          <w:rFonts w:cs="Arial"/>
          <w:color w:val="auto"/>
          <w:szCs w:val="22"/>
        </w:rPr>
        <w:t>HQRailroadCoordinator@tn.gov</w:t>
      </w:r>
      <w:bookmarkEnd w:id="8"/>
      <w:r w:rsidR="00870ABC" w:rsidRPr="00D97A73">
        <w:rPr>
          <w:rFonts w:cs="Arial"/>
          <w:szCs w:val="22"/>
        </w:rPr>
        <w:fldChar w:fldCharType="end"/>
      </w:r>
    </w:p>
    <w:p w14:paraId="50ACBC0F" w14:textId="1D82BF2A" w:rsidR="00597F8F" w:rsidRDefault="00597F8F" w:rsidP="00870ABC">
      <w:pPr>
        <w:ind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State Work Zone Engineer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hyperlink r:id="rId27" w:history="1">
        <w:r w:rsidRPr="00597F8F">
          <w:rPr>
            <w:rStyle w:val="Hyperlink"/>
            <w:rFonts w:cs="Arial"/>
            <w:color w:val="auto"/>
            <w:szCs w:val="22"/>
          </w:rPr>
          <w:t>TDOT.WZ-Review@tn.gov</w:t>
        </w:r>
      </w:hyperlink>
      <w:r w:rsidRPr="00597F8F">
        <w:rPr>
          <w:rFonts w:cs="Arial"/>
          <w:szCs w:val="22"/>
        </w:rPr>
        <w:t xml:space="preserve"> </w:t>
      </w:r>
    </w:p>
    <w:p w14:paraId="320D6875" w14:textId="0CD48987" w:rsidR="00152A72" w:rsidRDefault="00152A72" w:rsidP="00597F8F">
      <w:pPr>
        <w:ind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Strategic Transportation Investment Division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</w:rPr>
          <w:id w:val="-135342425"/>
          <w:showingPlcHdr/>
          <w:dropDownList>
            <w:listItem w:value="Choose Region"/>
            <w:listItem w:displayText="TDOT.STID.R1@tn.gov" w:value="TDOT.STID.R1@tn.gov"/>
            <w:listItem w:displayText="TDOT.STID.R2@tn.gov" w:value="TDOT.STID.R2@tn.gov"/>
            <w:listItem w:displayText="TDOT.STID.R3@tn.gov" w:value="TDOT.STID.R3@tn.gov"/>
            <w:listItem w:displayText="TDOT.STID.R4@tn.gov" w:value="TDOT.STID.R4@tn.gov"/>
          </w:dropDownList>
        </w:sdtPr>
        <w:sdtEndPr/>
        <w:sdtContent>
          <w:r w:rsidR="00DD463A" w:rsidRPr="00741676">
            <w:rPr>
              <w:rStyle w:val="PlaceholderText"/>
              <w:rFonts w:cs="Arial"/>
              <w:color w:val="1D1B11" w:themeColor="background2" w:themeShade="1A"/>
              <w:u w:val="single"/>
            </w:rPr>
            <w:t>Choose Region</w:t>
          </w:r>
        </w:sdtContent>
      </w:sdt>
    </w:p>
    <w:p w14:paraId="320D6876" w14:textId="77777777" w:rsidR="00E03DEB" w:rsidRDefault="00E03DEB" w:rsidP="00E03DEB">
      <w:pPr>
        <w:ind w:firstLine="720"/>
        <w:rPr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 xml:space="preserve">Structures Division: 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</w:p>
    <w:p w14:paraId="320D6877" w14:textId="77777777" w:rsidR="00E03DEB" w:rsidRDefault="00E03DEB" w:rsidP="00E03DEB">
      <w:pPr>
        <w:ind w:left="720"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I</w:t>
      </w:r>
      <w:r w:rsidRPr="00DF4B0E">
        <w:rPr>
          <w:rFonts w:cs="Arial"/>
          <w:color w:val="1D1B11" w:themeColor="background2" w:themeShade="1A"/>
          <w:szCs w:val="22"/>
        </w:rPr>
        <w:t>f plans include Structure</w:t>
      </w:r>
      <w:r w:rsidR="00876634">
        <w:rPr>
          <w:rFonts w:cs="Arial"/>
          <w:color w:val="1D1B11" w:themeColor="background2" w:themeShade="1A"/>
          <w:szCs w:val="22"/>
        </w:rPr>
        <w:t>s</w:t>
      </w:r>
      <w:r>
        <w:t xml:space="preserve"> </w:t>
      </w:r>
      <w:r>
        <w:tab/>
      </w:r>
      <w:r>
        <w:tab/>
      </w:r>
      <w:r>
        <w:tab/>
      </w:r>
      <w:hyperlink r:id="rId28" w:history="1">
        <w:r w:rsidRPr="00DF4B0E">
          <w:rPr>
            <w:rStyle w:val="Hyperlink"/>
            <w:rFonts w:cs="Arial"/>
            <w:color w:val="1D1B11" w:themeColor="background2" w:themeShade="1A"/>
            <w:szCs w:val="22"/>
          </w:rPr>
          <w:t>TDOT.Structures@tn.gov</w:t>
        </w:r>
      </w:hyperlink>
    </w:p>
    <w:p w14:paraId="320D6878" w14:textId="77777777" w:rsidR="00E03DEB" w:rsidRPr="00607BFA" w:rsidRDefault="00E03DEB" w:rsidP="00E03DEB">
      <w:pPr>
        <w:ind w:left="720" w:firstLine="720"/>
        <w:rPr>
          <w:rFonts w:cs="Arial"/>
          <w:color w:val="1D1B11" w:themeColor="background2" w:themeShade="1A"/>
        </w:rPr>
      </w:pPr>
      <w:r>
        <w:rPr>
          <w:rFonts w:cs="Arial"/>
          <w:color w:val="1D1B11" w:themeColor="background2" w:themeShade="1A"/>
          <w:szCs w:val="22"/>
        </w:rPr>
        <w:t>I</w:t>
      </w:r>
      <w:r w:rsidRPr="00DF4B0E">
        <w:rPr>
          <w:rFonts w:cs="Arial"/>
          <w:color w:val="1D1B11" w:themeColor="background2" w:themeShade="1A"/>
          <w:szCs w:val="22"/>
        </w:rPr>
        <w:t>f plans include Retaining Wall</w:t>
      </w:r>
      <w:r w:rsidR="00876634">
        <w:rPr>
          <w:rFonts w:cs="Arial"/>
          <w:color w:val="1D1B11" w:themeColor="background2" w:themeShade="1A"/>
          <w:szCs w:val="22"/>
        </w:rPr>
        <w:t>s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hyperlink r:id="rId29" w:history="1">
        <w:r w:rsidRPr="00DF4B0E">
          <w:rPr>
            <w:rStyle w:val="Hyperlink"/>
            <w:rFonts w:cs="Arial"/>
            <w:color w:val="1D1B11" w:themeColor="background2" w:themeShade="1A"/>
            <w:szCs w:val="22"/>
          </w:rPr>
          <w:t>TDOT.StructuresRW@tn.gov</w:t>
        </w:r>
      </w:hyperlink>
    </w:p>
    <w:p w14:paraId="320D6879" w14:textId="77777777" w:rsidR="00495425" w:rsidRDefault="00E03DEB" w:rsidP="00495425">
      <w:pPr>
        <w:autoSpaceDE w:val="0"/>
        <w:autoSpaceDN w:val="0"/>
        <w:adjustRightInd w:val="0"/>
        <w:ind w:left="102" w:right="28"/>
        <w:rPr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ab/>
      </w:r>
      <w:r w:rsidR="00495425" w:rsidRPr="00DF4B0E">
        <w:rPr>
          <w:rFonts w:cs="Arial"/>
          <w:color w:val="1D1B11" w:themeColor="background2" w:themeShade="1A"/>
          <w:szCs w:val="22"/>
        </w:rPr>
        <w:t xml:space="preserve">Traffic </w:t>
      </w:r>
      <w:r w:rsidR="00495425" w:rsidRPr="00DF4B0E">
        <w:rPr>
          <w:rFonts w:cs="Arial"/>
          <w:color w:val="1D1B11" w:themeColor="background2" w:themeShade="1A"/>
          <w:szCs w:val="22"/>
        </w:rPr>
        <w:tab/>
        <w:t xml:space="preserve">Operations Division: </w:t>
      </w:r>
      <w:r w:rsidR="00495425">
        <w:rPr>
          <w:rFonts w:cs="Arial"/>
          <w:color w:val="1D1B11" w:themeColor="background2" w:themeShade="1A"/>
          <w:szCs w:val="22"/>
        </w:rPr>
        <w:tab/>
      </w:r>
      <w:r w:rsidR="00495425">
        <w:rPr>
          <w:rFonts w:cs="Arial"/>
          <w:color w:val="1D1B11" w:themeColor="background2" w:themeShade="1A"/>
          <w:szCs w:val="22"/>
        </w:rPr>
        <w:tab/>
      </w:r>
      <w:r w:rsidR="00495425">
        <w:rPr>
          <w:rFonts w:cs="Arial"/>
          <w:color w:val="1D1B11" w:themeColor="background2" w:themeShade="1A"/>
          <w:szCs w:val="22"/>
        </w:rPr>
        <w:tab/>
      </w:r>
    </w:p>
    <w:p w14:paraId="320D687B" w14:textId="77777777" w:rsidR="00495425" w:rsidRPr="00C8101D" w:rsidRDefault="00495425" w:rsidP="00495425">
      <w:pPr>
        <w:autoSpaceDE w:val="0"/>
        <w:autoSpaceDN w:val="0"/>
        <w:adjustRightInd w:val="0"/>
        <w:ind w:left="822" w:right="28" w:firstLine="618"/>
        <w:rPr>
          <w:rFonts w:cs="Arial"/>
          <w:szCs w:val="22"/>
        </w:rPr>
      </w:pPr>
      <w:r w:rsidRPr="00C8101D">
        <w:rPr>
          <w:rFonts w:cs="Arial"/>
          <w:szCs w:val="22"/>
        </w:rPr>
        <w:t>If plans include ITS</w:t>
      </w:r>
      <w:r w:rsidRPr="00C8101D">
        <w:rPr>
          <w:rFonts w:cs="Arial"/>
          <w:szCs w:val="22"/>
        </w:rPr>
        <w:tab/>
      </w:r>
      <w:r w:rsidRPr="00C8101D">
        <w:rPr>
          <w:rFonts w:cs="Arial"/>
          <w:szCs w:val="22"/>
        </w:rPr>
        <w:tab/>
      </w:r>
      <w:r w:rsidRPr="00C8101D">
        <w:rPr>
          <w:rFonts w:cs="Arial"/>
          <w:szCs w:val="22"/>
        </w:rPr>
        <w:tab/>
      </w:r>
      <w:r w:rsidRPr="00C8101D">
        <w:rPr>
          <w:rFonts w:cs="Arial"/>
          <w:szCs w:val="22"/>
        </w:rPr>
        <w:tab/>
      </w:r>
      <w:hyperlink r:id="rId30" w:history="1">
        <w:r w:rsidRPr="00C8101D">
          <w:rPr>
            <w:rStyle w:val="Hyperlink"/>
            <w:rFonts w:cs="Arial"/>
            <w:color w:val="auto"/>
            <w:szCs w:val="22"/>
          </w:rPr>
          <w:t>TDOT.TrafficOps.ITS-Reviews@tn.gov</w:t>
        </w:r>
      </w:hyperlink>
    </w:p>
    <w:p w14:paraId="320D687C" w14:textId="248A4DDD" w:rsidR="00495425" w:rsidRPr="00C8101D" w:rsidRDefault="00495425" w:rsidP="00495425">
      <w:pPr>
        <w:autoSpaceDE w:val="0"/>
        <w:autoSpaceDN w:val="0"/>
        <w:adjustRightInd w:val="0"/>
        <w:ind w:left="822" w:right="28" w:firstLine="618"/>
        <w:rPr>
          <w:rFonts w:cs="Arial"/>
          <w:szCs w:val="22"/>
        </w:rPr>
      </w:pPr>
      <w:r w:rsidRPr="00C8101D">
        <w:rPr>
          <w:rFonts w:cs="Arial"/>
          <w:szCs w:val="22"/>
        </w:rPr>
        <w:t xml:space="preserve">If plans include Signals and/or </w:t>
      </w:r>
      <w:r w:rsidR="007447CA" w:rsidRPr="00C8101D">
        <w:rPr>
          <w:rFonts w:cs="Arial"/>
          <w:szCs w:val="22"/>
        </w:rPr>
        <w:t xml:space="preserve">lighting </w:t>
      </w:r>
      <w:r w:rsidR="007447CA" w:rsidRPr="00C8101D">
        <w:rPr>
          <w:rFonts w:cs="Arial"/>
          <w:szCs w:val="22"/>
        </w:rPr>
        <w:tab/>
      </w:r>
      <w:hyperlink r:id="rId31" w:history="1">
        <w:r w:rsidRPr="00C8101D">
          <w:rPr>
            <w:rStyle w:val="Hyperlink"/>
            <w:rFonts w:cs="Arial"/>
            <w:color w:val="auto"/>
            <w:szCs w:val="22"/>
          </w:rPr>
          <w:t>TDOT.TrafficOps.SNL-Reviews@tn.gov</w:t>
        </w:r>
      </w:hyperlink>
    </w:p>
    <w:p w14:paraId="320D687D" w14:textId="77777777" w:rsidR="00495425" w:rsidRPr="00C8101D" w:rsidRDefault="00495425" w:rsidP="00495425">
      <w:pPr>
        <w:autoSpaceDE w:val="0"/>
        <w:autoSpaceDN w:val="0"/>
        <w:adjustRightInd w:val="0"/>
        <w:ind w:left="822" w:right="28" w:firstLine="618"/>
        <w:rPr>
          <w:rFonts w:cs="Arial"/>
          <w:szCs w:val="22"/>
        </w:rPr>
      </w:pPr>
      <w:r w:rsidRPr="00C8101D">
        <w:rPr>
          <w:rFonts w:cs="Arial"/>
          <w:szCs w:val="22"/>
        </w:rPr>
        <w:t xml:space="preserve">If plans include </w:t>
      </w:r>
      <w:r>
        <w:rPr>
          <w:rFonts w:cs="Arial"/>
          <w:szCs w:val="22"/>
        </w:rPr>
        <w:t>Signs</w:t>
      </w:r>
      <w:r w:rsidRPr="00C8101D">
        <w:rPr>
          <w:rFonts w:cs="Arial"/>
          <w:szCs w:val="22"/>
        </w:rPr>
        <w:t xml:space="preserve"> </w:t>
      </w:r>
      <w:r w:rsidRPr="00C8101D">
        <w:rPr>
          <w:rFonts w:cs="Arial"/>
          <w:szCs w:val="22"/>
        </w:rPr>
        <w:tab/>
      </w:r>
      <w:r w:rsidRPr="00C8101D">
        <w:rPr>
          <w:rFonts w:cs="Arial"/>
          <w:szCs w:val="22"/>
        </w:rPr>
        <w:tab/>
      </w:r>
      <w:r w:rsidRPr="00C8101D">
        <w:rPr>
          <w:rFonts w:cs="Arial"/>
          <w:szCs w:val="22"/>
        </w:rPr>
        <w:tab/>
      </w:r>
      <w:r w:rsidRPr="00C8101D">
        <w:rPr>
          <w:rFonts w:cs="Arial"/>
          <w:szCs w:val="22"/>
        </w:rPr>
        <w:tab/>
      </w:r>
      <w:hyperlink r:id="rId32" w:history="1">
        <w:r w:rsidRPr="00C8101D">
          <w:rPr>
            <w:rStyle w:val="Hyperlink"/>
            <w:rFonts w:cs="Arial"/>
            <w:color w:val="auto"/>
            <w:szCs w:val="22"/>
          </w:rPr>
          <w:t>TDOT.TrafficOps.Sign-Reviews@tn.gov</w:t>
        </w:r>
      </w:hyperlink>
    </w:p>
    <w:p w14:paraId="320D687E" w14:textId="77777777" w:rsidR="00E03DEB" w:rsidRDefault="00E03DEB" w:rsidP="00495425">
      <w:pPr>
        <w:autoSpaceDE w:val="0"/>
        <w:autoSpaceDN w:val="0"/>
        <w:adjustRightInd w:val="0"/>
        <w:ind w:left="102" w:right="28"/>
        <w:rPr>
          <w:rStyle w:val="Hyperlink"/>
          <w:rFonts w:cs="Arial"/>
          <w:color w:val="auto"/>
          <w:szCs w:val="22"/>
        </w:rPr>
      </w:pPr>
      <w:r w:rsidRPr="00CD6F13">
        <w:rPr>
          <w:rStyle w:val="Hyperlink"/>
          <w:rFonts w:cs="Arial"/>
          <w:color w:val="auto"/>
          <w:szCs w:val="22"/>
        </w:rPr>
        <w:t xml:space="preserve"> </w:t>
      </w:r>
    </w:p>
    <w:p w14:paraId="320D687F" w14:textId="77777777" w:rsidR="00E02027" w:rsidRPr="00DF4B0E" w:rsidRDefault="00E02027" w:rsidP="001E605E">
      <w:pPr>
        <w:autoSpaceDE w:val="0"/>
        <w:autoSpaceDN w:val="0"/>
        <w:adjustRightInd w:val="0"/>
        <w:ind w:right="28" w:firstLine="720"/>
        <w:rPr>
          <w:rFonts w:cs="Arial"/>
          <w:color w:val="1D1B11" w:themeColor="background2" w:themeShade="1A"/>
          <w:szCs w:val="22"/>
        </w:rPr>
      </w:pPr>
      <w:r>
        <w:rPr>
          <w:rFonts w:cs="Arial"/>
          <w:color w:val="1D1B11" w:themeColor="background2" w:themeShade="1A"/>
          <w:szCs w:val="22"/>
        </w:rPr>
        <w:t>Traffic Office (Regional):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  <w:t>Use individual email address</w:t>
      </w:r>
    </w:p>
    <w:p w14:paraId="320D6880" w14:textId="77777777" w:rsidR="00E03DEB" w:rsidRPr="00DF4B0E" w:rsidRDefault="00E03DEB" w:rsidP="00E03DEB">
      <w:pPr>
        <w:rPr>
          <w:rFonts w:cs="Arial"/>
          <w:color w:val="1D1B11" w:themeColor="background2" w:themeShade="1A"/>
          <w:szCs w:val="22"/>
        </w:rPr>
      </w:pPr>
      <w:r w:rsidRPr="00DF4B0E">
        <w:rPr>
          <w:rFonts w:cs="Arial"/>
          <w:color w:val="1D1B11" w:themeColor="background2" w:themeShade="1A"/>
          <w:szCs w:val="22"/>
        </w:rPr>
        <w:tab/>
      </w:r>
      <w:r w:rsidRPr="00184C6B">
        <w:rPr>
          <w:rFonts w:cs="Arial"/>
          <w:color w:val="1D1B11" w:themeColor="background2" w:themeShade="1A"/>
          <w:szCs w:val="22"/>
        </w:rPr>
        <w:t>Utility Office (Regional):</w:t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  <w:sdt>
        <w:sdtPr>
          <w:rPr>
            <w:rFonts w:cs="Arial"/>
            <w:color w:val="1D1B11" w:themeColor="background2" w:themeShade="1A"/>
            <w:szCs w:val="22"/>
            <w:u w:val="single"/>
          </w:rPr>
          <w:id w:val="1207993324"/>
          <w:dropDownList>
            <w:listItem w:displayText="Choose Region" w:value="Choose Region"/>
            <w:listItem w:displayText="TDOT.R1.UTIL@tn.gov" w:value="TDOT.R1.UTIL@tn.gov"/>
            <w:listItem w:displayText="TDOT.R2.UTIL@tn.gov" w:value="TDOT.R2.UTIL@tn.gov"/>
            <w:listItem w:displayText="TDOT.R3.UTIL@tn.gov" w:value="TDOT.R3.UTIL@tn.gov"/>
            <w:listItem w:displayText="TDOT.R4.UTIL@tn.gov" w:value="TDOT.R4.UTIL@tn.gov"/>
          </w:dropDownList>
        </w:sdtPr>
        <w:sdtEndPr/>
        <w:sdtContent>
          <w:r w:rsidRPr="00DF4B0E">
            <w:rPr>
              <w:rFonts w:cs="Arial"/>
              <w:color w:val="1D1B11" w:themeColor="background2" w:themeShade="1A"/>
              <w:szCs w:val="22"/>
              <w:u w:val="single"/>
            </w:rPr>
            <w:t>Choose Region</w:t>
          </w:r>
        </w:sdtContent>
      </w:sdt>
    </w:p>
    <w:p w14:paraId="320D6882" w14:textId="39A24096" w:rsidR="00963D23" w:rsidRPr="00485DEC" w:rsidRDefault="001435A6" w:rsidP="00E135A6">
      <w:pPr>
        <w:ind w:firstLine="720"/>
        <w:rPr>
          <w:rFonts w:cs="Arial"/>
          <w:color w:val="1D1B11" w:themeColor="background2" w:themeShade="1A"/>
          <w:szCs w:val="22"/>
        </w:rPr>
      </w:pPr>
      <w:r w:rsidRPr="007474E4">
        <w:rPr>
          <w:rFonts w:cs="Arial"/>
          <w:szCs w:val="22"/>
        </w:rPr>
        <w:tab/>
      </w:r>
      <w:r>
        <w:rPr>
          <w:rFonts w:cs="Arial"/>
          <w:color w:val="1D1B11" w:themeColor="background2" w:themeShade="1A"/>
          <w:szCs w:val="22"/>
        </w:rPr>
        <w:tab/>
      </w:r>
    </w:p>
    <w:sectPr w:rsidR="00963D23" w:rsidRPr="00485DEC" w:rsidSect="001435A6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36E86E" w14:textId="77777777" w:rsidR="00CF65BA" w:rsidRDefault="00CF65BA">
      <w:r>
        <w:separator/>
      </w:r>
    </w:p>
  </w:endnote>
  <w:endnote w:type="continuationSeparator" w:id="0">
    <w:p w14:paraId="6C62EF56" w14:textId="77777777" w:rsidR="00CF65BA" w:rsidRDefault="00CF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D688A" w14:textId="39D5D1CC" w:rsidR="006060B0" w:rsidRDefault="00B551AF" w:rsidP="00B551AF">
    <w:pPr>
      <w:ind w:left="8640" w:right="260"/>
      <w:rPr>
        <w:color w:val="0F243E" w:themeColor="text2" w:themeShade="80"/>
        <w:sz w:val="26"/>
        <w:szCs w:val="26"/>
      </w:rPr>
    </w:pPr>
    <w:r>
      <w:rPr>
        <w:color w:val="0F243E" w:themeColor="text2" w:themeShade="80"/>
        <w:szCs w:val="22"/>
      </w:rPr>
      <w:t xml:space="preserve">Rev. </w:t>
    </w:r>
    <w:r w:rsidR="00D7326D">
      <w:rPr>
        <w:color w:val="0F243E" w:themeColor="text2" w:themeShade="80"/>
        <w:szCs w:val="22"/>
      </w:rPr>
      <w:t>0</w:t>
    </w:r>
    <w:r w:rsidR="001D530A">
      <w:rPr>
        <w:color w:val="0F243E" w:themeColor="text2" w:themeShade="80"/>
        <w:szCs w:val="22"/>
      </w:rPr>
      <w:t>9</w:t>
    </w:r>
    <w:r>
      <w:rPr>
        <w:color w:val="0F243E" w:themeColor="text2" w:themeShade="80"/>
        <w:szCs w:val="22"/>
      </w:rPr>
      <w:t>/</w:t>
    </w:r>
    <w:r w:rsidR="001D530A">
      <w:rPr>
        <w:color w:val="0F243E" w:themeColor="text2" w:themeShade="80"/>
        <w:szCs w:val="22"/>
      </w:rPr>
      <w:t>04</w:t>
    </w:r>
    <w:r>
      <w:rPr>
        <w:color w:val="0F243E" w:themeColor="text2" w:themeShade="80"/>
        <w:szCs w:val="22"/>
      </w:rPr>
      <w:t>/</w:t>
    </w:r>
    <w:r w:rsidR="00E135A6">
      <w:rPr>
        <w:color w:val="0F243E" w:themeColor="text2" w:themeShade="80"/>
        <w:szCs w:val="22"/>
      </w:rPr>
      <w:t>2020</w:t>
    </w:r>
  </w:p>
  <w:p w14:paraId="320D688B" w14:textId="77777777" w:rsidR="006060B0" w:rsidRDefault="006060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405399" w14:textId="77777777" w:rsidR="00CF65BA" w:rsidRDefault="00CF65BA">
      <w:r>
        <w:separator/>
      </w:r>
    </w:p>
  </w:footnote>
  <w:footnote w:type="continuationSeparator" w:id="0">
    <w:p w14:paraId="45D05E05" w14:textId="77777777" w:rsidR="00CF65BA" w:rsidRDefault="00CF6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AB3802"/>
    <w:multiLevelType w:val="hybridMultilevel"/>
    <w:tmpl w:val="03C860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8498A"/>
    <w:rsid w:val="0000248E"/>
    <w:rsid w:val="0000383C"/>
    <w:rsid w:val="000108DC"/>
    <w:rsid w:val="00017F59"/>
    <w:rsid w:val="000332E2"/>
    <w:rsid w:val="00035F7E"/>
    <w:rsid w:val="000460AC"/>
    <w:rsid w:val="000470B4"/>
    <w:rsid w:val="00063E82"/>
    <w:rsid w:val="000679B0"/>
    <w:rsid w:val="00073279"/>
    <w:rsid w:val="0008498A"/>
    <w:rsid w:val="00085CC8"/>
    <w:rsid w:val="00090BF0"/>
    <w:rsid w:val="000A3CB9"/>
    <w:rsid w:val="000B7814"/>
    <w:rsid w:val="000C724C"/>
    <w:rsid w:val="000E68A9"/>
    <w:rsid w:val="000F4EAF"/>
    <w:rsid w:val="00115FEB"/>
    <w:rsid w:val="00123918"/>
    <w:rsid w:val="00135D87"/>
    <w:rsid w:val="001424C7"/>
    <w:rsid w:val="001435A6"/>
    <w:rsid w:val="00152A72"/>
    <w:rsid w:val="00163BC6"/>
    <w:rsid w:val="00170816"/>
    <w:rsid w:val="00185E26"/>
    <w:rsid w:val="00187F0C"/>
    <w:rsid w:val="00193122"/>
    <w:rsid w:val="001A1358"/>
    <w:rsid w:val="001A2260"/>
    <w:rsid w:val="001A3AC8"/>
    <w:rsid w:val="001B32E7"/>
    <w:rsid w:val="001D530A"/>
    <w:rsid w:val="001E5F5B"/>
    <w:rsid w:val="001E605E"/>
    <w:rsid w:val="001F7DC0"/>
    <w:rsid w:val="00206036"/>
    <w:rsid w:val="0020735C"/>
    <w:rsid w:val="00220EBC"/>
    <w:rsid w:val="0022253C"/>
    <w:rsid w:val="00230B5E"/>
    <w:rsid w:val="00233A4C"/>
    <w:rsid w:val="00244479"/>
    <w:rsid w:val="00252E57"/>
    <w:rsid w:val="0026289C"/>
    <w:rsid w:val="00263CA2"/>
    <w:rsid w:val="002679E5"/>
    <w:rsid w:val="00271BF4"/>
    <w:rsid w:val="002835F4"/>
    <w:rsid w:val="00295A01"/>
    <w:rsid w:val="002A5CB4"/>
    <w:rsid w:val="002C3485"/>
    <w:rsid w:val="002D1077"/>
    <w:rsid w:val="002E7C48"/>
    <w:rsid w:val="002F1155"/>
    <w:rsid w:val="002F6E63"/>
    <w:rsid w:val="003179AF"/>
    <w:rsid w:val="00334BA8"/>
    <w:rsid w:val="00344B94"/>
    <w:rsid w:val="00356FB6"/>
    <w:rsid w:val="00361F2A"/>
    <w:rsid w:val="00382D32"/>
    <w:rsid w:val="003877BE"/>
    <w:rsid w:val="0039361F"/>
    <w:rsid w:val="00397CB2"/>
    <w:rsid w:val="003A2A4E"/>
    <w:rsid w:val="003C0955"/>
    <w:rsid w:val="003C7D59"/>
    <w:rsid w:val="003D1E8E"/>
    <w:rsid w:val="003D680C"/>
    <w:rsid w:val="003E7FE0"/>
    <w:rsid w:val="0041304C"/>
    <w:rsid w:val="00425C9F"/>
    <w:rsid w:val="0044585E"/>
    <w:rsid w:val="00460041"/>
    <w:rsid w:val="0047192E"/>
    <w:rsid w:val="004760E7"/>
    <w:rsid w:val="00485DEC"/>
    <w:rsid w:val="00494029"/>
    <w:rsid w:val="00495425"/>
    <w:rsid w:val="004C2BA0"/>
    <w:rsid w:val="004F4584"/>
    <w:rsid w:val="00514F45"/>
    <w:rsid w:val="005158E3"/>
    <w:rsid w:val="00524F5D"/>
    <w:rsid w:val="00525258"/>
    <w:rsid w:val="00535D8D"/>
    <w:rsid w:val="00551EF8"/>
    <w:rsid w:val="00575A3D"/>
    <w:rsid w:val="005822DD"/>
    <w:rsid w:val="00596B8B"/>
    <w:rsid w:val="00597F8F"/>
    <w:rsid w:val="005B33C5"/>
    <w:rsid w:val="005D0821"/>
    <w:rsid w:val="005D5E42"/>
    <w:rsid w:val="005E1675"/>
    <w:rsid w:val="005E2002"/>
    <w:rsid w:val="005E7F23"/>
    <w:rsid w:val="005F36C4"/>
    <w:rsid w:val="005F48C4"/>
    <w:rsid w:val="005F7C75"/>
    <w:rsid w:val="005F7C87"/>
    <w:rsid w:val="006060B0"/>
    <w:rsid w:val="00617FDA"/>
    <w:rsid w:val="0062217F"/>
    <w:rsid w:val="00625D64"/>
    <w:rsid w:val="006266FC"/>
    <w:rsid w:val="0062757F"/>
    <w:rsid w:val="00650AD2"/>
    <w:rsid w:val="0065234A"/>
    <w:rsid w:val="0066275F"/>
    <w:rsid w:val="00664F07"/>
    <w:rsid w:val="00665643"/>
    <w:rsid w:val="00665C81"/>
    <w:rsid w:val="006671BD"/>
    <w:rsid w:val="00671DB0"/>
    <w:rsid w:val="006758B3"/>
    <w:rsid w:val="00677626"/>
    <w:rsid w:val="00692D5A"/>
    <w:rsid w:val="006C0432"/>
    <w:rsid w:val="006D183B"/>
    <w:rsid w:val="007215BE"/>
    <w:rsid w:val="00733087"/>
    <w:rsid w:val="00736DB4"/>
    <w:rsid w:val="007447CA"/>
    <w:rsid w:val="007474E4"/>
    <w:rsid w:val="00757DC0"/>
    <w:rsid w:val="00764023"/>
    <w:rsid w:val="007725C8"/>
    <w:rsid w:val="00775E3D"/>
    <w:rsid w:val="007875F5"/>
    <w:rsid w:val="007B6317"/>
    <w:rsid w:val="007C7BD7"/>
    <w:rsid w:val="007D187C"/>
    <w:rsid w:val="007F29FC"/>
    <w:rsid w:val="007F323C"/>
    <w:rsid w:val="007F3C28"/>
    <w:rsid w:val="008021BB"/>
    <w:rsid w:val="00827E2D"/>
    <w:rsid w:val="00831F4C"/>
    <w:rsid w:val="00842D6C"/>
    <w:rsid w:val="00870ABC"/>
    <w:rsid w:val="00871A42"/>
    <w:rsid w:val="00875C3E"/>
    <w:rsid w:val="00876634"/>
    <w:rsid w:val="008804AD"/>
    <w:rsid w:val="008847EE"/>
    <w:rsid w:val="00886A96"/>
    <w:rsid w:val="00893C0F"/>
    <w:rsid w:val="008A5106"/>
    <w:rsid w:val="008C2067"/>
    <w:rsid w:val="008C35F6"/>
    <w:rsid w:val="008E0BAC"/>
    <w:rsid w:val="008F0DD9"/>
    <w:rsid w:val="008F7426"/>
    <w:rsid w:val="0090128E"/>
    <w:rsid w:val="00902902"/>
    <w:rsid w:val="0091290E"/>
    <w:rsid w:val="0091651D"/>
    <w:rsid w:val="00930ACD"/>
    <w:rsid w:val="0093651D"/>
    <w:rsid w:val="009435C0"/>
    <w:rsid w:val="00962026"/>
    <w:rsid w:val="00963D23"/>
    <w:rsid w:val="00984B5E"/>
    <w:rsid w:val="009950DC"/>
    <w:rsid w:val="009A42D0"/>
    <w:rsid w:val="009A6F7E"/>
    <w:rsid w:val="009B1FFF"/>
    <w:rsid w:val="009B420E"/>
    <w:rsid w:val="009B55E3"/>
    <w:rsid w:val="009E1459"/>
    <w:rsid w:val="00A07BFE"/>
    <w:rsid w:val="00A27E66"/>
    <w:rsid w:val="00A326BE"/>
    <w:rsid w:val="00A57205"/>
    <w:rsid w:val="00AD5FEB"/>
    <w:rsid w:val="00AF009C"/>
    <w:rsid w:val="00B17C91"/>
    <w:rsid w:val="00B31D56"/>
    <w:rsid w:val="00B330BF"/>
    <w:rsid w:val="00B50D03"/>
    <w:rsid w:val="00B53CC0"/>
    <w:rsid w:val="00B551AF"/>
    <w:rsid w:val="00B601E2"/>
    <w:rsid w:val="00B85B04"/>
    <w:rsid w:val="00B91DF3"/>
    <w:rsid w:val="00BA14A8"/>
    <w:rsid w:val="00BA192B"/>
    <w:rsid w:val="00BA2035"/>
    <w:rsid w:val="00BE625F"/>
    <w:rsid w:val="00C01512"/>
    <w:rsid w:val="00C05368"/>
    <w:rsid w:val="00C26C29"/>
    <w:rsid w:val="00C30097"/>
    <w:rsid w:val="00C469D0"/>
    <w:rsid w:val="00C700C0"/>
    <w:rsid w:val="00C77BC6"/>
    <w:rsid w:val="00C87466"/>
    <w:rsid w:val="00C945E2"/>
    <w:rsid w:val="00CB22A1"/>
    <w:rsid w:val="00CC65F5"/>
    <w:rsid w:val="00CD1E9E"/>
    <w:rsid w:val="00CD5B5C"/>
    <w:rsid w:val="00CD6F13"/>
    <w:rsid w:val="00CE1314"/>
    <w:rsid w:val="00CF4812"/>
    <w:rsid w:val="00CF51D5"/>
    <w:rsid w:val="00CF65BA"/>
    <w:rsid w:val="00D029E8"/>
    <w:rsid w:val="00D17732"/>
    <w:rsid w:val="00D2023A"/>
    <w:rsid w:val="00D231DA"/>
    <w:rsid w:val="00D3020F"/>
    <w:rsid w:val="00D44C66"/>
    <w:rsid w:val="00D64C96"/>
    <w:rsid w:val="00D7326D"/>
    <w:rsid w:val="00D73302"/>
    <w:rsid w:val="00D87909"/>
    <w:rsid w:val="00DA0FC1"/>
    <w:rsid w:val="00DB7870"/>
    <w:rsid w:val="00DC518B"/>
    <w:rsid w:val="00DD1CD2"/>
    <w:rsid w:val="00DD2C49"/>
    <w:rsid w:val="00DD463A"/>
    <w:rsid w:val="00DD5B3B"/>
    <w:rsid w:val="00DE1530"/>
    <w:rsid w:val="00DF04C4"/>
    <w:rsid w:val="00E01C87"/>
    <w:rsid w:val="00E02027"/>
    <w:rsid w:val="00E03DEB"/>
    <w:rsid w:val="00E12604"/>
    <w:rsid w:val="00E135A6"/>
    <w:rsid w:val="00E30BA1"/>
    <w:rsid w:val="00E340F3"/>
    <w:rsid w:val="00E34966"/>
    <w:rsid w:val="00E37CF9"/>
    <w:rsid w:val="00E55B7B"/>
    <w:rsid w:val="00E65309"/>
    <w:rsid w:val="00E66123"/>
    <w:rsid w:val="00E66A82"/>
    <w:rsid w:val="00E76FC6"/>
    <w:rsid w:val="00E8598A"/>
    <w:rsid w:val="00E960CA"/>
    <w:rsid w:val="00EB523F"/>
    <w:rsid w:val="00EB5378"/>
    <w:rsid w:val="00EF0B55"/>
    <w:rsid w:val="00EF46E8"/>
    <w:rsid w:val="00F3052E"/>
    <w:rsid w:val="00F73357"/>
    <w:rsid w:val="00FA1038"/>
    <w:rsid w:val="00FB6B0D"/>
    <w:rsid w:val="00FD0591"/>
    <w:rsid w:val="00FD5536"/>
    <w:rsid w:val="00FE5109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0D68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1314"/>
    <w:pPr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BE625F"/>
    <w:pPr>
      <w:spacing w:after="60"/>
      <w:jc w:val="center"/>
      <w:outlineLvl w:val="0"/>
    </w:pPr>
    <w:rPr>
      <w:b/>
      <w:caps/>
    </w:rPr>
  </w:style>
  <w:style w:type="paragraph" w:styleId="Heading7">
    <w:name w:val="heading 7"/>
    <w:basedOn w:val="Normal"/>
    <w:next w:val="Normal"/>
    <w:qFormat/>
    <w:rsid w:val="00BE625F"/>
    <w:pPr>
      <w:tabs>
        <w:tab w:val="left" w:pos="3600"/>
      </w:tabs>
      <w:spacing w:before="240" w:after="60"/>
      <w:ind w:left="3600" w:hanging="72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am">
    <w:name w:val="Adam"/>
    <w:basedOn w:val="Heading1"/>
    <w:rsid w:val="00BE625F"/>
    <w:pPr>
      <w:outlineLvl w:val="9"/>
    </w:pPr>
    <w:rPr>
      <w:sz w:val="24"/>
    </w:rPr>
  </w:style>
  <w:style w:type="paragraph" w:customStyle="1" w:styleId="Adam1">
    <w:name w:val="Adam1"/>
    <w:basedOn w:val="Heading1"/>
    <w:rsid w:val="00BE625F"/>
    <w:pPr>
      <w:outlineLvl w:val="9"/>
    </w:pPr>
    <w:rPr>
      <w:sz w:val="24"/>
    </w:rPr>
  </w:style>
  <w:style w:type="paragraph" w:customStyle="1" w:styleId="Survey1">
    <w:name w:val="Survey1"/>
    <w:basedOn w:val="Heading1"/>
    <w:rsid w:val="00BE625F"/>
    <w:pPr>
      <w:outlineLvl w:val="9"/>
    </w:pPr>
  </w:style>
  <w:style w:type="paragraph" w:customStyle="1" w:styleId="Survey2">
    <w:name w:val="Survey2"/>
    <w:basedOn w:val="Normal"/>
    <w:rsid w:val="00BE625F"/>
    <w:pPr>
      <w:spacing w:after="120"/>
    </w:pPr>
    <w:rPr>
      <w:b/>
    </w:rPr>
  </w:style>
  <w:style w:type="paragraph" w:customStyle="1" w:styleId="Survey3">
    <w:name w:val="Survey3"/>
    <w:basedOn w:val="Normal"/>
    <w:rsid w:val="00BE625F"/>
    <w:pPr>
      <w:tabs>
        <w:tab w:val="left" w:pos="734"/>
      </w:tabs>
      <w:spacing w:line="360" w:lineRule="auto"/>
      <w:ind w:left="734" w:hanging="446"/>
    </w:pPr>
  </w:style>
  <w:style w:type="paragraph" w:customStyle="1" w:styleId="Survey4">
    <w:name w:val="Survey4"/>
    <w:basedOn w:val="Normal"/>
    <w:rsid w:val="00BE625F"/>
    <w:pPr>
      <w:tabs>
        <w:tab w:val="left" w:pos="1166"/>
      </w:tabs>
      <w:spacing w:line="360" w:lineRule="auto"/>
      <w:ind w:left="1166" w:hanging="432"/>
    </w:pPr>
  </w:style>
  <w:style w:type="paragraph" w:customStyle="1" w:styleId="Survey5">
    <w:name w:val="Survey5"/>
    <w:basedOn w:val="Normal"/>
    <w:rsid w:val="00BE625F"/>
    <w:pPr>
      <w:tabs>
        <w:tab w:val="left" w:pos="1598"/>
      </w:tabs>
      <w:spacing w:line="360" w:lineRule="auto"/>
      <w:ind w:left="1598" w:hanging="432"/>
    </w:pPr>
  </w:style>
  <w:style w:type="paragraph" w:customStyle="1" w:styleId="Survey6">
    <w:name w:val="Survey6"/>
    <w:basedOn w:val="Normal"/>
    <w:rsid w:val="00BE625F"/>
    <w:pPr>
      <w:tabs>
        <w:tab w:val="left" w:pos="2030"/>
      </w:tabs>
      <w:spacing w:line="360" w:lineRule="auto"/>
      <w:ind w:left="2030" w:hanging="432"/>
    </w:pPr>
  </w:style>
  <w:style w:type="paragraph" w:styleId="Header">
    <w:name w:val="header"/>
    <w:basedOn w:val="Normal"/>
    <w:rsid w:val="00BE62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E625F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760E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UnderlineEntry">
    <w:name w:val="UnderlineEntry"/>
    <w:basedOn w:val="Normal"/>
    <w:qFormat/>
    <w:rsid w:val="002679E5"/>
    <w:pPr>
      <w:tabs>
        <w:tab w:val="left" w:pos="360"/>
        <w:tab w:val="left" w:pos="720"/>
      </w:tabs>
      <w:spacing w:before="60"/>
    </w:pPr>
    <w:rPr>
      <w:u w:val="single"/>
    </w:rPr>
  </w:style>
  <w:style w:type="paragraph" w:styleId="BalloonText">
    <w:name w:val="Balloon Text"/>
    <w:basedOn w:val="Normal"/>
    <w:link w:val="BalloonTextChar"/>
    <w:rsid w:val="008F0D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F0DD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35D87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D5536"/>
    <w:rPr>
      <w:color w:val="808080"/>
    </w:rPr>
  </w:style>
  <w:style w:type="character" w:styleId="Emphasis">
    <w:name w:val="Emphasis"/>
    <w:basedOn w:val="DefaultParagraphFont"/>
    <w:qFormat/>
    <w:rsid w:val="00984B5E"/>
    <w:rPr>
      <w:i/>
      <w:iCs/>
    </w:rPr>
  </w:style>
  <w:style w:type="character" w:customStyle="1" w:styleId="Style1">
    <w:name w:val="Style1"/>
    <w:basedOn w:val="DefaultParagraphFont"/>
    <w:uiPriority w:val="1"/>
    <w:rsid w:val="00CC65F5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DefaultParagraphFont"/>
    <w:uiPriority w:val="1"/>
    <w:rsid w:val="00233A4C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233A4C"/>
    <w:rPr>
      <w:rFonts w:ascii="Arial" w:hAnsi="Arial"/>
      <w:color w:val="000000" w:themeColor="text1"/>
      <w:sz w:val="22"/>
    </w:rPr>
  </w:style>
  <w:style w:type="paragraph" w:styleId="ListParagraph">
    <w:name w:val="List Paragraph"/>
    <w:basedOn w:val="Normal"/>
    <w:uiPriority w:val="34"/>
    <w:qFormat/>
    <w:rsid w:val="00485DEC"/>
    <w:pPr>
      <w:ind w:left="720"/>
      <w:contextualSpacing/>
      <w:jc w:val="left"/>
    </w:pPr>
    <w:rPr>
      <w:rFonts w:ascii="Times New Roman" w:eastAsiaTheme="minorHAnsi" w:hAnsi="Times New Roman" w:cstheme="minorBidi"/>
      <w:sz w:val="24"/>
      <w:szCs w:val="24"/>
    </w:rPr>
  </w:style>
  <w:style w:type="paragraph" w:styleId="NoSpacing">
    <w:name w:val="No Spacing"/>
    <w:uiPriority w:val="1"/>
    <w:qFormat/>
    <w:rsid w:val="00E03DEB"/>
    <w:pPr>
      <w:jc w:val="both"/>
    </w:pPr>
    <w:rPr>
      <w:rFonts w:ascii="Arial" w:hAnsi="Arial"/>
      <w:sz w:val="22"/>
    </w:rPr>
  </w:style>
  <w:style w:type="paragraph" w:styleId="Revision">
    <w:name w:val="Revision"/>
    <w:hidden/>
    <w:uiPriority w:val="99"/>
    <w:semiHidden/>
    <w:rsid w:val="006758B3"/>
    <w:rPr>
      <w:rFonts w:ascii="Arial" w:hAnsi="Arial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7474E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7474E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130">
              <w:marLeft w:val="60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5812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7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359555">
              <w:marLeft w:val="60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0000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Eplans.Turnins@tn.gov" TargetMode="External"/><Relationship Id="rId18" Type="http://schemas.openxmlformats.org/officeDocument/2006/relationships/hyperlink" Target="mailto:TDOT.Env.CulturalResources@tn.gov" TargetMode="External"/><Relationship Id="rId26" Type="http://schemas.openxmlformats.org/officeDocument/2006/relationships/hyperlink" Target="mailto:TDOT.HQ.ROW@tn.go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TDOT.Env.NEPA@tn.gov" TargetMode="External"/><Relationship Id="rId34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TDOT.Env.AirNoise@tn.gov" TargetMode="External"/><Relationship Id="rId25" Type="http://schemas.openxmlformats.org/officeDocument/2006/relationships/hyperlink" Target="mailto:TDOT.PDSO@tn.gov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TDOT.Construction.Estimates@tn.gov" TargetMode="External"/><Relationship Id="rId20" Type="http://schemas.openxmlformats.org/officeDocument/2006/relationships/hyperlink" Target="mailto:TDOT.Env.HazmatOffice@tn.gov" TargetMode="External"/><Relationship Id="rId29" Type="http://schemas.openxmlformats.org/officeDocument/2006/relationships/hyperlink" Target="mailto:TDOT.StructuresRW@tn.gov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TDOT.PrintShopLettinginfo@tn.gov" TargetMode="External"/><Relationship Id="rId32" Type="http://schemas.openxmlformats.org/officeDocument/2006/relationships/hyperlink" Target="mailto:TDOT.TrafficOps.Sign-Reviews@tn.gov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mailto:TDOT.EstimatingOffice@tn.gov" TargetMode="External"/><Relationship Id="rId23" Type="http://schemas.openxmlformats.org/officeDocument/2006/relationships/hyperlink" Target="mailto:TDOT.Geotech@tn.gov" TargetMode="External"/><Relationship Id="rId28" Type="http://schemas.openxmlformats.org/officeDocument/2006/relationships/hyperlink" Target="mailto:TDOT.Structures@tn.gov" TargetMode="External"/><Relationship Id="rId10" Type="http://schemas.openxmlformats.org/officeDocument/2006/relationships/footnotes" Target="footnotes.xml"/><Relationship Id="rId19" Type="http://schemas.openxmlformats.org/officeDocument/2006/relationships/hyperlink" Target="mailto:TDOT.Env.Ecology@tn.gov" TargetMode="External"/><Relationship Id="rId31" Type="http://schemas.openxmlformats.org/officeDocument/2006/relationships/hyperlink" Target="mailto:TDOT.TrafficOps.SNL-Reviews@tn.gov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yperlink" Target="mailto:TDOT.Env.Permits@tn.gov" TargetMode="External"/><Relationship Id="rId27" Type="http://schemas.openxmlformats.org/officeDocument/2006/relationships/hyperlink" Target="mailto:TDOT.WZ-Review@tn.gov" TargetMode="External"/><Relationship Id="rId30" Type="http://schemas.openxmlformats.org/officeDocument/2006/relationships/hyperlink" Target="file://AG03SDCWF00008.net.ads.state.tn.us/13SHARED/StandDraw/DESIGN%20STANDARDS/Design%20CADD%20Standards%20%26%20Downloads/IB_18-13/Forms/TDOT.TrafficOps.ITS-Reviews@tn.gov" TargetMode="External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D619A7451164EADBCF059464D1DA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186B9-A86F-445C-AC67-A0386027F0CE}"/>
      </w:docPartPr>
      <w:docPartBody>
        <w:p w:rsidR="00044B17" w:rsidRDefault="0028121B" w:rsidP="0028121B">
          <w:pPr>
            <w:pStyle w:val="BD619A7451164EADBCF059464D1DAEC410"/>
          </w:pPr>
          <w:r w:rsidRPr="00485DEC">
            <w:rPr>
              <w:rStyle w:val="PlaceholderText"/>
              <w:rFonts w:cs="Arial"/>
              <w:color w:val="171717" w:themeColor="background2" w:themeShade="1A"/>
            </w:rPr>
            <w:t>Click here to enter a date</w:t>
          </w:r>
        </w:p>
      </w:docPartBody>
    </w:docPart>
    <w:docPart>
      <w:docPartPr>
        <w:name w:val="48668C462AC349C9866116B086156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B964C-0C7E-4C69-B062-166247BB1EE5}"/>
      </w:docPartPr>
      <w:docPartBody>
        <w:p w:rsidR="00FE7E2F" w:rsidRDefault="00BF6545" w:rsidP="00BF6545">
          <w:pPr>
            <w:pStyle w:val="48668C462AC349C9866116B086156683"/>
          </w:pPr>
          <w:r w:rsidRPr="001673B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7809"/>
    <w:rsid w:val="00044B17"/>
    <w:rsid w:val="00065A0B"/>
    <w:rsid w:val="00177809"/>
    <w:rsid w:val="001F0092"/>
    <w:rsid w:val="0028121B"/>
    <w:rsid w:val="00297F94"/>
    <w:rsid w:val="002E5B44"/>
    <w:rsid w:val="003E01EE"/>
    <w:rsid w:val="00413C9E"/>
    <w:rsid w:val="004F6ACB"/>
    <w:rsid w:val="005F47D4"/>
    <w:rsid w:val="006C1600"/>
    <w:rsid w:val="00716242"/>
    <w:rsid w:val="0078401C"/>
    <w:rsid w:val="00790359"/>
    <w:rsid w:val="00823A71"/>
    <w:rsid w:val="00843CED"/>
    <w:rsid w:val="00993DE4"/>
    <w:rsid w:val="00BF6545"/>
    <w:rsid w:val="00C17160"/>
    <w:rsid w:val="00C227AA"/>
    <w:rsid w:val="00CB1AD7"/>
    <w:rsid w:val="00D230C4"/>
    <w:rsid w:val="00D55084"/>
    <w:rsid w:val="00D64080"/>
    <w:rsid w:val="00DA5256"/>
    <w:rsid w:val="00DE48A1"/>
    <w:rsid w:val="00DF3611"/>
    <w:rsid w:val="00E2549C"/>
    <w:rsid w:val="00F63BBA"/>
    <w:rsid w:val="00F9367E"/>
    <w:rsid w:val="00FA6466"/>
    <w:rsid w:val="00FE0612"/>
    <w:rsid w:val="00FE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121B"/>
    <w:rPr>
      <w:color w:val="808080"/>
    </w:rPr>
  </w:style>
  <w:style w:type="paragraph" w:customStyle="1" w:styleId="63C38D3A86CA42C8B885F9B651ACF4F5">
    <w:name w:val="63C38D3A86CA42C8B885F9B651ACF4F5"/>
  </w:style>
  <w:style w:type="paragraph" w:customStyle="1" w:styleId="C6D75F050F384DCEB0589AAE9576B7B9">
    <w:name w:val="C6D75F050F384DCEB0589AAE9576B7B9"/>
  </w:style>
  <w:style w:type="paragraph" w:customStyle="1" w:styleId="F877C7C1BF6B415CA957F9CF245DC919">
    <w:name w:val="F877C7C1BF6B415CA957F9CF245DC919"/>
    <w:rsid w:val="00177809"/>
  </w:style>
  <w:style w:type="paragraph" w:customStyle="1" w:styleId="FAC46B2B65C14BEEAAF48866CB6584DD">
    <w:name w:val="FAC46B2B65C14BEEAAF48866CB6584DD"/>
    <w:rsid w:val="00177809"/>
  </w:style>
  <w:style w:type="paragraph" w:customStyle="1" w:styleId="486A09944D78427B87E1D6DF4CBC2863">
    <w:name w:val="486A09944D78427B87E1D6DF4CBC2863"/>
    <w:rsid w:val="005F47D4"/>
  </w:style>
  <w:style w:type="paragraph" w:customStyle="1" w:styleId="ED35577E4BD543AFB29A38280B11E6E8">
    <w:name w:val="ED35577E4BD543AFB29A38280B11E6E8"/>
    <w:rsid w:val="005F47D4"/>
  </w:style>
  <w:style w:type="paragraph" w:customStyle="1" w:styleId="07E21533FCED4182B8969699A970B731">
    <w:name w:val="07E21533FCED4182B8969699A970B731"/>
    <w:rsid w:val="005F47D4"/>
  </w:style>
  <w:style w:type="paragraph" w:customStyle="1" w:styleId="08FB74C9220444F9865A82310AF8F7DD">
    <w:name w:val="08FB74C9220444F9865A82310AF8F7DD"/>
    <w:rsid w:val="005F47D4"/>
  </w:style>
  <w:style w:type="paragraph" w:customStyle="1" w:styleId="BD619A7451164EADBCF059464D1DAEC4">
    <w:name w:val="BD619A7451164EADBCF059464D1DAEC4"/>
    <w:rsid w:val="00DE48A1"/>
  </w:style>
  <w:style w:type="paragraph" w:customStyle="1" w:styleId="BF0801AC41384C4A8A3AABC016AF8D51">
    <w:name w:val="BF0801AC41384C4A8A3AABC016AF8D51"/>
    <w:rsid w:val="006C1600"/>
  </w:style>
  <w:style w:type="paragraph" w:customStyle="1" w:styleId="BF0801AC41384C4A8A3AABC016AF8D511">
    <w:name w:val="BF0801AC41384C4A8A3AABC016AF8D511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1">
    <w:name w:val="BD619A7451164EADBCF059464D1DAEC41"/>
    <w:rsid w:val="00413C9E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1">
    <w:name w:val="ED35577E4BD543AFB29A38280B11E6E81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F0801AC41384C4A8A3AABC016AF8D512">
    <w:name w:val="BF0801AC41384C4A8A3AABC016AF8D512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2">
    <w:name w:val="BD619A7451164EADBCF059464D1DAEC42"/>
    <w:rsid w:val="00413C9E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2">
    <w:name w:val="ED35577E4BD543AFB29A38280B11E6E82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F0801AC41384C4A8A3AABC016AF8D513">
    <w:name w:val="BF0801AC41384C4A8A3AABC016AF8D513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3">
    <w:name w:val="BD619A7451164EADBCF059464D1DAEC43"/>
    <w:rsid w:val="00413C9E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3">
    <w:name w:val="ED35577E4BD543AFB29A38280B11E6E83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F0801AC41384C4A8A3AABC016AF8D514">
    <w:name w:val="BF0801AC41384C4A8A3AABC016AF8D514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4">
    <w:name w:val="BD619A7451164EADBCF059464D1DAEC44"/>
    <w:rsid w:val="00413C9E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4">
    <w:name w:val="ED35577E4BD543AFB29A38280B11E6E84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19F6A865B45E4E02AF481DF83A84CE52">
    <w:name w:val="19F6A865B45E4E02AF481DF83A84CE52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F0801AC41384C4A8A3AABC016AF8D515">
    <w:name w:val="BF0801AC41384C4A8A3AABC016AF8D515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5">
    <w:name w:val="BD619A7451164EADBCF059464D1DAEC45"/>
    <w:rsid w:val="00413C9E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5">
    <w:name w:val="ED35577E4BD543AFB29A38280B11E6E85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F0801AC41384C4A8A3AABC016AF8D516">
    <w:name w:val="BF0801AC41384C4A8A3AABC016AF8D516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6">
    <w:name w:val="BD619A7451164EADBCF059464D1DAEC46"/>
    <w:rsid w:val="00413C9E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6">
    <w:name w:val="ED35577E4BD543AFB29A38280B11E6E86"/>
    <w:rsid w:val="00413C9E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F0801AC41384C4A8A3AABC016AF8D517">
    <w:name w:val="BF0801AC41384C4A8A3AABC016AF8D517"/>
    <w:rsid w:val="00297F94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7">
    <w:name w:val="BD619A7451164EADBCF059464D1DAEC47"/>
    <w:rsid w:val="00297F94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7">
    <w:name w:val="ED35577E4BD543AFB29A38280B11E6E87"/>
    <w:rsid w:val="00297F94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57CFEFF4F0DC496990CC8FC9A10613C0">
    <w:name w:val="57CFEFF4F0DC496990CC8FC9A10613C0"/>
    <w:rsid w:val="002E5B44"/>
  </w:style>
  <w:style w:type="paragraph" w:customStyle="1" w:styleId="8DF5FB5FB26B42DEB392A59AE3883B62">
    <w:name w:val="8DF5FB5FB26B42DEB392A59AE3883B62"/>
    <w:rsid w:val="002E5B44"/>
  </w:style>
  <w:style w:type="paragraph" w:customStyle="1" w:styleId="38176353367B44CE95E25620B1A78720">
    <w:name w:val="38176353367B44CE95E25620B1A78720"/>
    <w:rsid w:val="002E5B44"/>
  </w:style>
  <w:style w:type="paragraph" w:customStyle="1" w:styleId="334A07B088544A58B9E1EB79986B03C3">
    <w:name w:val="334A07B088544A58B9E1EB79986B03C3"/>
    <w:rsid w:val="002E5B44"/>
  </w:style>
  <w:style w:type="paragraph" w:customStyle="1" w:styleId="A844FCA0BD574CE8B44869C277995761">
    <w:name w:val="A844FCA0BD574CE8B44869C277995761"/>
    <w:rsid w:val="002E5B44"/>
  </w:style>
  <w:style w:type="paragraph" w:customStyle="1" w:styleId="38AB341D7E1C45FC879B21E540944E8B">
    <w:name w:val="38AB341D7E1C45FC879B21E540944E8B"/>
    <w:rsid w:val="00FA6466"/>
  </w:style>
  <w:style w:type="paragraph" w:customStyle="1" w:styleId="024212776DFA495989CA7F08A1B30A2E">
    <w:name w:val="024212776DFA495989CA7F08A1B30A2E"/>
    <w:rsid w:val="00FA6466"/>
  </w:style>
  <w:style w:type="paragraph" w:customStyle="1" w:styleId="CC388CB49C8A4F969C1A046BDCBDFC25">
    <w:name w:val="CC388CB49C8A4F969C1A046BDCBDFC25"/>
    <w:rsid w:val="00FA6466"/>
  </w:style>
  <w:style w:type="paragraph" w:customStyle="1" w:styleId="511E72BFA31E400E83D29883C2922AEA">
    <w:name w:val="511E72BFA31E400E83D29883C2922AEA"/>
    <w:rsid w:val="00FA6466"/>
  </w:style>
  <w:style w:type="paragraph" w:customStyle="1" w:styleId="D0D36A4E79CC4562966614D59CEAA347">
    <w:name w:val="D0D36A4E79CC4562966614D59CEAA347"/>
    <w:rsid w:val="00FA6466"/>
  </w:style>
  <w:style w:type="paragraph" w:customStyle="1" w:styleId="24D75B0D838A48CD84CC2BBD8DEBF338">
    <w:name w:val="24D75B0D838A48CD84CC2BBD8DEBF338"/>
    <w:rsid w:val="00FA6466"/>
  </w:style>
  <w:style w:type="paragraph" w:customStyle="1" w:styleId="C736C3DA64CD4ECE99FD0DD3D8DB0A02">
    <w:name w:val="C736C3DA64CD4ECE99FD0DD3D8DB0A02"/>
    <w:rsid w:val="00FA6466"/>
  </w:style>
  <w:style w:type="paragraph" w:customStyle="1" w:styleId="21AD5D2369674F1DA666FB66592032CC">
    <w:name w:val="21AD5D2369674F1DA666FB66592032CC"/>
    <w:rsid w:val="00CB1AD7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8">
    <w:name w:val="BD619A7451164EADBCF059464D1DAEC48"/>
    <w:rsid w:val="00CB1AD7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ED35577E4BD543AFB29A38280B11E6E88">
    <w:name w:val="ED35577E4BD543AFB29A38280B11E6E88"/>
    <w:rsid w:val="00CB1AD7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38AB341D7E1C45FC879B21E540944E8B1">
    <w:name w:val="38AB341D7E1C45FC879B21E540944E8B1"/>
    <w:rsid w:val="00CB1AD7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CC388CB49C8A4F969C1A046BDCBDFC251">
    <w:name w:val="CC388CB49C8A4F969C1A046BDCBDFC251"/>
    <w:rsid w:val="00CB1AD7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78B2EA95C41B405E8D529C759E7B6CD9">
    <w:name w:val="78B2EA95C41B405E8D529C759E7B6CD9"/>
    <w:rsid w:val="004F6ACB"/>
  </w:style>
  <w:style w:type="paragraph" w:customStyle="1" w:styleId="976557EC418D45BB884D2E4877475AC4">
    <w:name w:val="976557EC418D45BB884D2E4877475AC4"/>
    <w:rsid w:val="00FE0612"/>
  </w:style>
  <w:style w:type="paragraph" w:customStyle="1" w:styleId="DE8C70C006CE47998F53552C594989F6">
    <w:name w:val="DE8C70C006CE47998F53552C594989F6"/>
    <w:rsid w:val="00C227AA"/>
  </w:style>
  <w:style w:type="paragraph" w:customStyle="1" w:styleId="370A915E4DA34AEDB47B8F57BB8C13CF">
    <w:name w:val="370A915E4DA34AEDB47B8F57BB8C13CF"/>
    <w:rsid w:val="00D64080"/>
  </w:style>
  <w:style w:type="paragraph" w:customStyle="1" w:styleId="700C1D538A694E7785A90C5FEB85DB55">
    <w:name w:val="700C1D538A694E7785A90C5FEB85DB55"/>
    <w:rsid w:val="00790359"/>
  </w:style>
  <w:style w:type="paragraph" w:customStyle="1" w:styleId="48668C462AC349C9866116B086156683">
    <w:name w:val="48668C462AC349C9866116B086156683"/>
    <w:rsid w:val="00BF6545"/>
  </w:style>
  <w:style w:type="paragraph" w:customStyle="1" w:styleId="BD619A7451164EADBCF059464D1DAEC49">
    <w:name w:val="BD619A7451164EADBCF059464D1DAEC49"/>
    <w:rsid w:val="00716242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DE8C70C006CE47998F53552C594989F61">
    <w:name w:val="DE8C70C006CE47998F53552C594989F61"/>
    <w:rsid w:val="0071624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38AB341D7E1C45FC879B21E540944E8B2">
    <w:name w:val="38AB341D7E1C45FC879B21E540944E8B2"/>
    <w:rsid w:val="0071624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700C1D538A694E7785A90C5FEB85DB551">
    <w:name w:val="700C1D538A694E7785A90C5FEB85DB551"/>
    <w:rsid w:val="0071624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CC388CB49C8A4F969C1A046BDCBDFC252">
    <w:name w:val="CC388CB49C8A4F969C1A046BDCBDFC252"/>
    <w:rsid w:val="0071624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370A915E4DA34AEDB47B8F57BB8C13CF1">
    <w:name w:val="370A915E4DA34AEDB47B8F57BB8C13CF1"/>
    <w:rsid w:val="0071624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BD619A7451164EADBCF059464D1DAEC410">
    <w:name w:val="BD619A7451164EADBCF059464D1DAEC410"/>
    <w:rsid w:val="0028121B"/>
    <w:pPr>
      <w:tabs>
        <w:tab w:val="left" w:pos="360"/>
        <w:tab w:val="left" w:pos="720"/>
      </w:tabs>
      <w:spacing w:before="60" w:after="0" w:line="240" w:lineRule="auto"/>
      <w:jc w:val="both"/>
    </w:pPr>
    <w:rPr>
      <w:rFonts w:ascii="Arial" w:eastAsia="Times New Roman" w:hAnsi="Arial" w:cs="Times New Roman"/>
      <w:szCs w:val="20"/>
      <w:u w:val="single"/>
    </w:rPr>
  </w:style>
  <w:style w:type="paragraph" w:customStyle="1" w:styleId="DE8C70C006CE47998F53552C594989F62">
    <w:name w:val="DE8C70C006CE47998F53552C594989F62"/>
    <w:rsid w:val="0028121B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38AB341D7E1C45FC879B21E540944E8B3">
    <w:name w:val="38AB341D7E1C45FC879B21E540944E8B3"/>
    <w:rsid w:val="0028121B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700C1D538A694E7785A90C5FEB85DB552">
    <w:name w:val="700C1D538A694E7785A90C5FEB85DB552"/>
    <w:rsid w:val="0028121B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CC388CB49C8A4F969C1A046BDCBDFC253">
    <w:name w:val="CC388CB49C8A4F969C1A046BDCBDFC253"/>
    <w:rsid w:val="0028121B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370A915E4DA34AEDB47B8F57BB8C13CF2">
    <w:name w:val="370A915E4DA34AEDB47B8F57BB8C13CF2"/>
    <w:rsid w:val="0028121B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806" ma:contentTypeDescription="Create a new document." ma:contentTypeScope="" ma:versionID="67c9d346a3fc8f448629ac2e1414d9d0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6DB53E-A895-4B87-8408-F9A88909D6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D67EE8-AD51-41D2-A403-C9759E854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E7E581-2867-411E-9655-652ECB1750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D3537A-F2C8-4911-A3E0-5308083D98B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49E589A-CF42-4754-8009-28EFC60ABC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Construction Plans Submittal.dotx</Template>
  <TotalTime>119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 Plans Transmittal Form</vt:lpstr>
    </vt:vector>
  </TitlesOfParts>
  <Company>State of Tennessee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Plans Transmittal Form</dc:title>
  <dc:creator>Donnie Sirichanto</dc:creator>
  <cp:lastModifiedBy>Amy Lorentz</cp:lastModifiedBy>
  <cp:revision>22</cp:revision>
  <cp:lastPrinted>2011-10-31T20:58:00Z</cp:lastPrinted>
  <dcterms:created xsi:type="dcterms:W3CDTF">2018-02-16T19:22:00Z</dcterms:created>
  <dcterms:modified xsi:type="dcterms:W3CDTF">2021-03-05T20:53:00Z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