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DD8B" w14:textId="77777777" w:rsidR="00185E05" w:rsidRDefault="00E02346" w:rsidP="00185E05"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0" allowOverlap="1" wp14:anchorId="30FF4B8C" wp14:editId="4D020071">
                <wp:simplePos x="0" y="0"/>
                <wp:positionH relativeFrom="column">
                  <wp:posOffset>-439420</wp:posOffset>
                </wp:positionH>
                <wp:positionV relativeFrom="paragraph">
                  <wp:posOffset>-347541</wp:posOffset>
                </wp:positionV>
                <wp:extent cx="7023100" cy="1257300"/>
                <wp:effectExtent l="0" t="0" r="25400" b="1905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1257300"/>
                          <a:chOff x="740" y="852"/>
                          <a:chExt cx="10284" cy="124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68" y="852"/>
                            <a:ext cx="7056" cy="124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07AC3" w14:textId="77777777" w:rsidR="00540C19" w:rsidRDefault="00540C19" w:rsidP="00FD263A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</w:pP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TO EXPEDITE PROCESSING INFORMATION PLEASE SUBMIT YOUR LETTER OF INTEREST IN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PARTICIPATING IN THE CONSTRUCTABILITY REVIEW PROGRAM IN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THIS EXAMPLE FORMAT.  Thank You!</w:t>
                              </w:r>
                            </w:p>
                            <w:p w14:paraId="31327D08" w14:textId="769AF1A5" w:rsidR="00E13852" w:rsidRPr="00470122" w:rsidRDefault="00E13852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Please submit this Letter to M</w:t>
                              </w:r>
                              <w:r w:rsidR="00342FA6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r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. </w:t>
                              </w:r>
                              <w:r w:rsidR="00342FA6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John Rehm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342FA6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at </w:t>
                              </w:r>
                              <w:hyperlink r:id="rId4" w:history="1">
                                <w:r w:rsidR="00342FA6" w:rsidRPr="001E3C06">
                                  <w:rPr>
                                    <w:rStyle w:val="Hyperlink"/>
                                    <w:rFonts w:ascii="Arial" w:hAnsi="Arial"/>
                                    <w:snapToGrid w:val="0"/>
                                    <w:sz w:val="22"/>
                                    <w:szCs w:val="22"/>
                                  </w:rPr>
                                  <w:t>John.F.Rehm@tn.gov</w:t>
                                </w:r>
                              </w:hyperlink>
                              <w:r w:rsidR="00342FA6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0" y="864"/>
                            <a:ext cx="3212" cy="12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F07DF5" w14:textId="77777777" w:rsidR="00540C19" w:rsidRDefault="00540C19" w:rsidP="00185E05">
                              <w:pPr>
                                <w:pStyle w:val="Heading1"/>
                                <w:spacing w:before="4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EXAMPLE</w:t>
                              </w:r>
                            </w:p>
                            <w:p w14:paraId="7E1CF50B" w14:textId="77777777" w:rsidR="00540C19" w:rsidRDefault="00540C19" w:rsidP="00185E05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  <w:t>LETTER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F4B8C" id="Group 2" o:spid="_x0000_s1026" style="position:absolute;margin-left:-34.6pt;margin-top:-27.35pt;width:553pt;height:99pt;z-index:251655680" coordorigin="740,852" coordsize="10284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68;top:852;width:7056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" fillcolor="#ff9">
                  <v:textbox>
                    <w:txbxContent>
                      <w:p w14:paraId="56C07AC3" w14:textId="77777777" w:rsidR="00540C19" w:rsidRDefault="00540C19" w:rsidP="00FD263A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</w:pP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TO EXPEDITE PROCESSING INFORMATION PLEASE SUBMIT YOUR LETTER OF INTEREST IN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PARTICIPATING IN THE CONSTRUCTABILITY REVIEW PROGRAM IN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THIS EXAMPLE FORMAT.  Thank You!</w:t>
                        </w:r>
                      </w:p>
                      <w:p w14:paraId="31327D08" w14:textId="769AF1A5" w:rsidR="00E13852" w:rsidRPr="00470122" w:rsidRDefault="00E13852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Please submit this Letter to M</w:t>
                        </w:r>
                        <w:r w:rsidR="00342FA6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. </w:t>
                        </w:r>
                        <w:r w:rsidR="00342FA6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John Rehm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</w:t>
                        </w:r>
                        <w:r w:rsidR="00342FA6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at </w:t>
                        </w:r>
                        <w:hyperlink r:id="rId5" w:history="1">
                          <w:r w:rsidR="00342FA6" w:rsidRPr="001E3C06">
                            <w:rPr>
                              <w:rStyle w:val="Hyperlink"/>
                              <w:rFonts w:ascii="Arial" w:hAnsi="Arial"/>
                              <w:snapToGrid w:val="0"/>
                              <w:sz w:val="22"/>
                              <w:szCs w:val="22"/>
                            </w:rPr>
                            <w:t>John.F.Rehm@tn.gov</w:t>
                          </w:r>
                        </w:hyperlink>
                        <w:r w:rsidR="00342FA6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. </w:t>
                        </w:r>
                      </w:p>
                    </w:txbxContent>
                  </v:textbox>
                </v:shape>
                <v:shape id="Text Box 4" o:spid="_x0000_s1028" type="#_x0000_t202" style="position:absolute;left:740;top:864;width:321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" fillcolor="black">
                  <v:textbox>
                    <w:txbxContent>
                      <w:p w14:paraId="2DF07DF5" w14:textId="77777777" w:rsidR="00540C19" w:rsidRDefault="00540C19" w:rsidP="00185E05">
                        <w:pPr>
                          <w:pStyle w:val="Heading1"/>
                          <w:spacing w:before="4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EXAMPLE</w:t>
                        </w:r>
                      </w:p>
                      <w:p w14:paraId="7E1CF50B" w14:textId="77777777" w:rsidR="00540C19" w:rsidRDefault="00540C19" w:rsidP="00185E05">
                        <w:pPr>
                          <w:jc w:val="center"/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  <w:t>LETTER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7DDADC" w14:textId="77777777" w:rsidR="00185E05" w:rsidRDefault="00185E05" w:rsidP="00185E05"/>
    <w:p w14:paraId="4C42210F" w14:textId="77777777" w:rsidR="00185E05" w:rsidRDefault="00185E05" w:rsidP="00185E05"/>
    <w:p w14:paraId="1FFB25F3" w14:textId="77777777" w:rsidR="00185E05" w:rsidRDefault="00185E05" w:rsidP="00185E05"/>
    <w:p w14:paraId="00EBAB88" w14:textId="77777777" w:rsidR="00185E05" w:rsidRDefault="00185E05" w:rsidP="00185E05"/>
    <w:p w14:paraId="6C20221F" w14:textId="77777777" w:rsidR="00185E05" w:rsidRDefault="00185E05" w:rsidP="00185E05"/>
    <w:p w14:paraId="27C9F56D" w14:textId="77777777" w:rsidR="00185E05" w:rsidRPr="007F38FB" w:rsidRDefault="00185E05" w:rsidP="00185E05">
      <w:pPr>
        <w:jc w:val="center"/>
        <w:rPr>
          <w:rFonts w:ascii="Arial" w:hAnsi="Arial" w:cs="Arial"/>
        </w:rPr>
      </w:pPr>
      <w:r w:rsidRPr="007F38FB">
        <w:rPr>
          <w:rFonts w:ascii="Arial" w:hAnsi="Arial" w:cs="Arial"/>
        </w:rPr>
        <w:t>Date ________</w:t>
      </w:r>
    </w:p>
    <w:p w14:paraId="09D926D9" w14:textId="77777777" w:rsidR="00185E05" w:rsidRPr="007F38FB" w:rsidRDefault="00185E05" w:rsidP="00185E05">
      <w:pPr>
        <w:jc w:val="center"/>
        <w:rPr>
          <w:rFonts w:ascii="Arial" w:hAnsi="Arial" w:cs="Arial"/>
        </w:rPr>
      </w:pPr>
    </w:p>
    <w:p w14:paraId="6AB41AE9" w14:textId="77777777" w:rsidR="00185E05" w:rsidRPr="007F38FB" w:rsidRDefault="00185E05" w:rsidP="00185E05">
      <w:pPr>
        <w:rPr>
          <w:rFonts w:ascii="Arial" w:hAnsi="Arial" w:cs="Arial"/>
        </w:rPr>
      </w:pPr>
    </w:p>
    <w:p w14:paraId="1A7952CF" w14:textId="08108FC0" w:rsidR="00185E05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342FA6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. </w:t>
      </w:r>
      <w:r w:rsidR="00342FA6">
        <w:rPr>
          <w:rFonts w:ascii="Arial" w:hAnsi="Arial" w:cs="Arial"/>
        </w:rPr>
        <w:t>John</w:t>
      </w:r>
      <w:r w:rsidR="00720C8B">
        <w:rPr>
          <w:rFonts w:ascii="Arial" w:hAnsi="Arial" w:cs="Arial"/>
        </w:rPr>
        <w:t xml:space="preserve"> </w:t>
      </w:r>
      <w:r w:rsidR="00342FA6">
        <w:rPr>
          <w:rFonts w:ascii="Arial" w:hAnsi="Arial" w:cs="Arial"/>
        </w:rPr>
        <w:t>Rehm</w:t>
      </w:r>
    </w:p>
    <w:p w14:paraId="215A466C" w14:textId="77777777" w:rsidR="00720C8B" w:rsidRDefault="00720C8B" w:rsidP="00185E05">
      <w:pPr>
        <w:rPr>
          <w:rFonts w:ascii="Arial" w:hAnsi="Arial" w:cs="Arial"/>
        </w:rPr>
      </w:pPr>
      <w:r>
        <w:rPr>
          <w:rFonts w:ascii="Arial" w:hAnsi="Arial" w:cs="Arial"/>
        </w:rPr>
        <w:t>TDOT Region 3</w:t>
      </w:r>
    </w:p>
    <w:p w14:paraId="2CF18AB4" w14:textId="2DB20443" w:rsidR="00720C8B" w:rsidRPr="007F38FB" w:rsidRDefault="00720C8B" w:rsidP="00185E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Project Management </w:t>
      </w:r>
    </w:p>
    <w:p w14:paraId="23FE98AB" w14:textId="2D379FC9" w:rsidR="00185E05" w:rsidRPr="007F38FB" w:rsidRDefault="00720C8B" w:rsidP="00185E05">
      <w:pPr>
        <w:rPr>
          <w:rFonts w:ascii="Arial" w:hAnsi="Arial" w:cs="Arial"/>
        </w:rPr>
      </w:pPr>
      <w:r>
        <w:rPr>
          <w:rFonts w:ascii="Arial" w:hAnsi="Arial" w:cs="Arial"/>
        </w:rPr>
        <w:t>6601 Centennial Boulevard</w:t>
      </w:r>
    </w:p>
    <w:p w14:paraId="7933AF69" w14:textId="3D50F2E8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>Nashville TN</w:t>
      </w:r>
      <w:r w:rsidR="009A3E38">
        <w:rPr>
          <w:rFonts w:ascii="Arial" w:hAnsi="Arial" w:cs="Arial"/>
        </w:rPr>
        <w:t xml:space="preserve"> 37243</w:t>
      </w:r>
    </w:p>
    <w:p w14:paraId="4EDD5770" w14:textId="77777777" w:rsidR="00185E05" w:rsidRPr="007F38FB" w:rsidRDefault="00185E05" w:rsidP="00185E05">
      <w:pPr>
        <w:rPr>
          <w:rFonts w:ascii="Arial" w:hAnsi="Arial" w:cs="Arial"/>
        </w:rPr>
      </w:pPr>
    </w:p>
    <w:p w14:paraId="1C704D1D" w14:textId="009CB44F" w:rsidR="00185E05" w:rsidRPr="007F38FB" w:rsidRDefault="00185E05" w:rsidP="002C4751">
      <w:pPr>
        <w:rPr>
          <w:rFonts w:ascii="Arial" w:hAnsi="Arial" w:cs="Arial"/>
        </w:rPr>
      </w:pPr>
      <w:r w:rsidRPr="007F38FB">
        <w:rPr>
          <w:rFonts w:ascii="Arial" w:hAnsi="Arial" w:cs="Arial"/>
        </w:rPr>
        <w:t>REF:</w:t>
      </w:r>
      <w:r w:rsidRPr="007F38FB">
        <w:rPr>
          <w:rFonts w:ascii="Arial" w:hAnsi="Arial" w:cs="Arial"/>
        </w:rPr>
        <w:tab/>
        <w:t xml:space="preserve">Letter of Interest to </w:t>
      </w:r>
      <w:r w:rsidR="00540C19">
        <w:rPr>
          <w:rFonts w:ascii="Arial" w:hAnsi="Arial" w:cs="Arial"/>
        </w:rPr>
        <w:t>Participate in</w:t>
      </w:r>
      <w:r w:rsidR="00B561D5">
        <w:rPr>
          <w:rFonts w:ascii="Arial" w:hAnsi="Arial" w:cs="Arial"/>
        </w:rPr>
        <w:t xml:space="preserve"> the</w:t>
      </w:r>
      <w:r w:rsidR="00540C19">
        <w:rPr>
          <w:rFonts w:ascii="Arial" w:hAnsi="Arial" w:cs="Arial"/>
        </w:rPr>
        <w:t xml:space="preserve"> </w:t>
      </w:r>
      <w:r w:rsidR="00FD263A">
        <w:rPr>
          <w:rFonts w:ascii="Arial" w:hAnsi="Arial" w:cs="Arial"/>
        </w:rPr>
        <w:t>Rutherford</w:t>
      </w:r>
      <w:r w:rsidR="00F3269C">
        <w:rPr>
          <w:rFonts w:ascii="Arial" w:hAnsi="Arial" w:cs="Arial"/>
        </w:rPr>
        <w:t xml:space="preserve"> Co. Constructability Review</w:t>
      </w:r>
      <w:r w:rsidR="00B561D5">
        <w:rPr>
          <w:rFonts w:ascii="Arial" w:hAnsi="Arial" w:cs="Arial"/>
        </w:rPr>
        <w:t xml:space="preserve"> </w:t>
      </w:r>
      <w:r w:rsidR="00871D65">
        <w:rPr>
          <w:rFonts w:ascii="Arial" w:hAnsi="Arial" w:cs="Arial"/>
        </w:rPr>
        <w:t xml:space="preserve">for </w:t>
      </w:r>
      <w:r w:rsidR="00FD263A">
        <w:rPr>
          <w:rFonts w:ascii="Arial" w:hAnsi="Arial" w:cs="Arial"/>
        </w:rPr>
        <w:t>the bridge replacement on SR-10 (US-231, South Church Street) over the CSX railroad</w:t>
      </w:r>
      <w:r w:rsidR="00B561D5" w:rsidRPr="00B561D5">
        <w:rPr>
          <w:rFonts w:ascii="Arial" w:hAnsi="Arial" w:cs="Arial"/>
        </w:rPr>
        <w:t xml:space="preserve"> in Tennessee (TDOT PIN </w:t>
      </w:r>
      <w:r w:rsidR="00FD263A">
        <w:rPr>
          <w:rFonts w:ascii="Arial" w:hAnsi="Arial" w:cs="Arial"/>
        </w:rPr>
        <w:t>124688</w:t>
      </w:r>
      <w:r w:rsidR="00B561D5" w:rsidRPr="00B561D5">
        <w:rPr>
          <w:rFonts w:ascii="Arial" w:hAnsi="Arial" w:cs="Arial"/>
        </w:rPr>
        <w:t>.00)</w:t>
      </w:r>
      <w:r w:rsidR="00B561D5">
        <w:rPr>
          <w:rFonts w:ascii="Arial" w:hAnsi="Arial" w:cs="Arial"/>
        </w:rPr>
        <w:t>:</w:t>
      </w:r>
    </w:p>
    <w:p w14:paraId="1B4B1AD1" w14:textId="77777777" w:rsidR="00185E05" w:rsidRPr="007F38FB" w:rsidRDefault="00185E05" w:rsidP="00185E05">
      <w:pPr>
        <w:ind w:firstLine="720"/>
        <w:rPr>
          <w:rFonts w:ascii="Arial" w:hAnsi="Arial" w:cs="Arial"/>
        </w:rPr>
      </w:pPr>
    </w:p>
    <w:p w14:paraId="2B509021" w14:textId="05731265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Dear </w:t>
      </w:r>
      <w:r w:rsidR="00540C19">
        <w:rPr>
          <w:rFonts w:ascii="Arial" w:hAnsi="Arial" w:cs="Arial"/>
        </w:rPr>
        <w:t>M</w:t>
      </w:r>
      <w:r w:rsidR="00FD263A">
        <w:rPr>
          <w:rFonts w:ascii="Arial" w:hAnsi="Arial" w:cs="Arial"/>
        </w:rPr>
        <w:t>r</w:t>
      </w:r>
      <w:r w:rsidR="00540C19">
        <w:rPr>
          <w:rFonts w:ascii="Arial" w:hAnsi="Arial" w:cs="Arial"/>
        </w:rPr>
        <w:t xml:space="preserve">. </w:t>
      </w:r>
      <w:r w:rsidR="00FD263A">
        <w:rPr>
          <w:rFonts w:ascii="Arial" w:hAnsi="Arial" w:cs="Arial"/>
        </w:rPr>
        <w:t>Rahm</w:t>
      </w:r>
      <w:r w:rsidRPr="007F38FB">
        <w:rPr>
          <w:rFonts w:ascii="Arial" w:hAnsi="Arial" w:cs="Arial"/>
        </w:rPr>
        <w:t>:</w:t>
      </w:r>
    </w:p>
    <w:p w14:paraId="4CB61169" w14:textId="77777777" w:rsidR="00185E05" w:rsidRPr="007F38FB" w:rsidRDefault="00185E05" w:rsidP="00185E05">
      <w:pPr>
        <w:rPr>
          <w:rFonts w:ascii="Arial" w:hAnsi="Arial" w:cs="Arial"/>
        </w:rPr>
      </w:pPr>
    </w:p>
    <w:p w14:paraId="7FC6D7A9" w14:textId="22CAC636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In response to the </w:t>
      </w:r>
      <w:r w:rsidR="00540C19">
        <w:rPr>
          <w:rFonts w:ascii="Arial" w:hAnsi="Arial" w:cs="Arial"/>
        </w:rPr>
        <w:t xml:space="preserve">Department’s </w:t>
      </w:r>
      <w:r w:rsidR="00F3269C">
        <w:rPr>
          <w:rFonts w:ascii="Arial" w:hAnsi="Arial" w:cs="Arial"/>
        </w:rPr>
        <w:t xml:space="preserve">upcoming </w:t>
      </w:r>
      <w:r w:rsidR="00540C19">
        <w:rPr>
          <w:rFonts w:ascii="Arial" w:hAnsi="Arial" w:cs="Arial"/>
        </w:rPr>
        <w:t>Constructability Review</w:t>
      </w:r>
      <w:r w:rsidR="00E13852">
        <w:rPr>
          <w:rFonts w:ascii="Arial" w:hAnsi="Arial" w:cs="Arial"/>
        </w:rPr>
        <w:t xml:space="preserve"> </w:t>
      </w:r>
      <w:r w:rsidR="00667CB5">
        <w:rPr>
          <w:rFonts w:ascii="Arial" w:hAnsi="Arial" w:cs="Arial"/>
        </w:rPr>
        <w:t xml:space="preserve">on </w:t>
      </w:r>
      <w:r w:rsidR="005D32DD">
        <w:rPr>
          <w:rFonts w:ascii="Arial" w:hAnsi="Arial" w:cs="Arial"/>
        </w:rPr>
        <w:t>SR</w:t>
      </w:r>
      <w:r w:rsidR="00C81A42">
        <w:rPr>
          <w:rFonts w:ascii="Arial" w:hAnsi="Arial" w:cs="Arial"/>
        </w:rPr>
        <w:t>-</w:t>
      </w:r>
      <w:r w:rsidR="00FD263A">
        <w:rPr>
          <w:rFonts w:ascii="Arial" w:hAnsi="Arial" w:cs="Arial"/>
        </w:rPr>
        <w:t>10</w:t>
      </w:r>
      <w:r w:rsidR="00667CB5">
        <w:rPr>
          <w:rFonts w:ascii="Arial" w:hAnsi="Arial" w:cs="Arial"/>
        </w:rPr>
        <w:t xml:space="preserve"> </w:t>
      </w:r>
      <w:r w:rsidR="00F3269C">
        <w:rPr>
          <w:rFonts w:ascii="Arial" w:hAnsi="Arial" w:cs="Arial"/>
        </w:rPr>
        <w:t xml:space="preserve">in </w:t>
      </w:r>
      <w:r w:rsidR="00FD263A">
        <w:rPr>
          <w:rFonts w:ascii="Arial" w:hAnsi="Arial" w:cs="Arial"/>
        </w:rPr>
        <w:t>Rutherford</w:t>
      </w:r>
      <w:r w:rsidR="00F3269C">
        <w:rPr>
          <w:rFonts w:ascii="Arial" w:hAnsi="Arial" w:cs="Arial"/>
        </w:rPr>
        <w:t xml:space="preserve"> County</w:t>
      </w:r>
      <w:r w:rsidR="009F1CDC">
        <w:rPr>
          <w:rFonts w:ascii="Arial" w:hAnsi="Arial" w:cs="Arial"/>
        </w:rPr>
        <w:t xml:space="preserve"> on </w:t>
      </w:r>
      <w:r w:rsidR="00FD263A">
        <w:rPr>
          <w:rFonts w:ascii="Arial" w:hAnsi="Arial" w:cs="Arial"/>
        </w:rPr>
        <w:t>April</w:t>
      </w:r>
      <w:r w:rsidR="00326F5E">
        <w:rPr>
          <w:rFonts w:ascii="Arial" w:hAnsi="Arial" w:cs="Arial"/>
        </w:rPr>
        <w:t xml:space="preserve"> </w:t>
      </w:r>
      <w:r w:rsidR="0041279A">
        <w:rPr>
          <w:rFonts w:ascii="Arial" w:hAnsi="Arial" w:cs="Arial"/>
        </w:rPr>
        <w:t>19</w:t>
      </w:r>
      <w:r w:rsidR="0041279A" w:rsidRPr="0041279A">
        <w:rPr>
          <w:rFonts w:ascii="Arial" w:hAnsi="Arial" w:cs="Arial"/>
          <w:vertAlign w:val="superscript"/>
        </w:rPr>
        <w:t>th</w:t>
      </w:r>
      <w:r w:rsidR="00FD263A">
        <w:rPr>
          <w:rFonts w:ascii="Arial" w:hAnsi="Arial" w:cs="Arial"/>
        </w:rPr>
        <w:t xml:space="preserve"> and 22</w:t>
      </w:r>
      <w:r w:rsidR="00FD263A" w:rsidRPr="00FD263A">
        <w:rPr>
          <w:rFonts w:ascii="Arial" w:hAnsi="Arial" w:cs="Arial"/>
          <w:vertAlign w:val="superscript"/>
        </w:rPr>
        <w:t>nd</w:t>
      </w:r>
      <w:r w:rsidR="00FD263A">
        <w:rPr>
          <w:rFonts w:ascii="Arial" w:hAnsi="Arial" w:cs="Arial"/>
        </w:rPr>
        <w:t>,</w:t>
      </w:r>
      <w:r w:rsidR="0041279A">
        <w:rPr>
          <w:rFonts w:ascii="Arial" w:hAnsi="Arial" w:cs="Arial"/>
        </w:rPr>
        <w:t xml:space="preserve"> 202</w:t>
      </w:r>
      <w:r w:rsidR="00FD263A">
        <w:rPr>
          <w:rFonts w:ascii="Arial" w:hAnsi="Arial" w:cs="Arial"/>
        </w:rPr>
        <w:t>4</w:t>
      </w:r>
      <w:r w:rsidRPr="007F38FB">
        <w:rPr>
          <w:rFonts w:ascii="Arial" w:hAnsi="Arial" w:cs="Arial"/>
        </w:rPr>
        <w:t xml:space="preserve">, we are pleased to submit this Letter of Interest to </w:t>
      </w:r>
      <w:r w:rsidR="00E13852">
        <w:rPr>
          <w:rFonts w:ascii="Arial" w:hAnsi="Arial" w:cs="Arial"/>
        </w:rPr>
        <w:t xml:space="preserve">participate in the review process: </w:t>
      </w:r>
    </w:p>
    <w:p w14:paraId="0A4C6B87" w14:textId="530AF348" w:rsidR="00470122" w:rsidRDefault="00470122" w:rsidP="00470122">
      <w:pPr>
        <w:spacing w:line="360" w:lineRule="auto"/>
        <w:rPr>
          <w:rFonts w:ascii="Arial" w:hAnsi="Arial" w:cs="Arial"/>
          <w:b/>
        </w:rPr>
      </w:pPr>
    </w:p>
    <w:p w14:paraId="0135AC3A" w14:textId="69BFA391" w:rsidR="00E13852" w:rsidRPr="006B19F0" w:rsidRDefault="004C1836" w:rsidP="009F1CDC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 xml:space="preserve">Expertise:  </w:t>
      </w:r>
    </w:p>
    <w:p w14:paraId="031CE4AC" w14:textId="77777777" w:rsidR="00470122" w:rsidRDefault="00470122" w:rsidP="007F38FB">
      <w:pPr>
        <w:jc w:val="both"/>
        <w:rPr>
          <w:rFonts w:ascii="Arial" w:hAnsi="Arial" w:cs="Arial"/>
        </w:rPr>
      </w:pPr>
    </w:p>
    <w:p w14:paraId="067D456C" w14:textId="77777777" w:rsidR="00E13852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A current </w:t>
      </w:r>
      <w:r w:rsidR="007F38FB" w:rsidRPr="007F38FB">
        <w:rPr>
          <w:rFonts w:ascii="Arial" w:hAnsi="Arial" w:cs="Arial"/>
        </w:rPr>
        <w:t xml:space="preserve">Prequalification </w:t>
      </w:r>
      <w:r w:rsidR="000C6B7D">
        <w:rPr>
          <w:rFonts w:ascii="Arial" w:hAnsi="Arial" w:cs="Arial"/>
        </w:rPr>
        <w:t xml:space="preserve">Questionnaire </w:t>
      </w:r>
      <w:r w:rsidRPr="007F38FB">
        <w:rPr>
          <w:rFonts w:ascii="Arial" w:hAnsi="Arial" w:cs="Arial"/>
        </w:rPr>
        <w:t>is on file in your office</w:t>
      </w:r>
      <w:r w:rsidR="00E13852">
        <w:rPr>
          <w:rFonts w:ascii="Arial" w:hAnsi="Arial" w:cs="Arial"/>
        </w:rPr>
        <w:t xml:space="preserve"> meeting the eligibility requirements for this Program</w:t>
      </w:r>
      <w:r w:rsidRPr="007F38FB">
        <w:rPr>
          <w:rFonts w:ascii="Arial" w:hAnsi="Arial" w:cs="Arial"/>
        </w:rPr>
        <w:t xml:space="preserve">.  </w:t>
      </w:r>
      <w:r w:rsidR="00E13852">
        <w:rPr>
          <w:rFonts w:ascii="Arial" w:hAnsi="Arial" w:cs="Arial"/>
        </w:rPr>
        <w:t>It is understood that participation in the review is voluntary, non-compensable, held individually with one contractor, and will not prevent our company from submitting a bid for the project.</w:t>
      </w:r>
    </w:p>
    <w:p w14:paraId="0EDD0249" w14:textId="77777777" w:rsidR="00E13852" w:rsidRDefault="00E13852" w:rsidP="007F38FB">
      <w:pPr>
        <w:jc w:val="both"/>
        <w:rPr>
          <w:rFonts w:ascii="Arial" w:hAnsi="Arial" w:cs="Arial"/>
        </w:rPr>
      </w:pPr>
    </w:p>
    <w:p w14:paraId="4FAD5EA4" w14:textId="77777777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>If you have any questions or need additional information, please let me know.</w:t>
      </w:r>
    </w:p>
    <w:p w14:paraId="49149C2F" w14:textId="77777777" w:rsidR="00185E05" w:rsidRPr="007F38FB" w:rsidRDefault="00185E05" w:rsidP="00185E05">
      <w:pPr>
        <w:rPr>
          <w:rFonts w:ascii="Arial" w:hAnsi="Arial" w:cs="Arial"/>
        </w:rPr>
      </w:pPr>
    </w:p>
    <w:p w14:paraId="36B8926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>Sincerely,</w:t>
      </w:r>
    </w:p>
    <w:p w14:paraId="61D5B017" w14:textId="77777777" w:rsidR="00185E05" w:rsidRPr="007F38FB" w:rsidRDefault="00185E05" w:rsidP="00185E05">
      <w:pPr>
        <w:rPr>
          <w:rFonts w:ascii="Arial" w:hAnsi="Arial" w:cs="Arial"/>
        </w:rPr>
      </w:pPr>
    </w:p>
    <w:p w14:paraId="5DD15C6A" w14:textId="77777777" w:rsidR="00185E05" w:rsidRPr="007F38FB" w:rsidRDefault="00185E05" w:rsidP="00185E05">
      <w:pPr>
        <w:rPr>
          <w:rFonts w:ascii="Arial" w:hAnsi="Arial" w:cs="Arial"/>
        </w:rPr>
      </w:pPr>
    </w:p>
    <w:p w14:paraId="43D3243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City">
          <w:r w:rsidRPr="007F38FB">
            <w:rPr>
              <w:rFonts w:ascii="Arial" w:hAnsi="Arial" w:cs="Arial"/>
            </w:rPr>
            <w:t>John Doe</w:t>
          </w:r>
        </w:smartTag>
        <w:r w:rsidRPr="007F38FB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7F38FB">
            <w:rPr>
              <w:rFonts w:ascii="Arial" w:hAnsi="Arial" w:cs="Arial"/>
            </w:rPr>
            <w:t>PE</w:t>
          </w:r>
        </w:smartTag>
      </w:smartTag>
    </w:p>
    <w:p w14:paraId="1621971F" w14:textId="77777777" w:rsidR="00185E05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 xml:space="preserve">XYZ </w:t>
      </w:r>
      <w:r w:rsidR="00E13852">
        <w:rPr>
          <w:rFonts w:ascii="Arial" w:hAnsi="Arial" w:cs="Arial"/>
        </w:rPr>
        <w:t>Construction</w:t>
      </w:r>
    </w:p>
    <w:p w14:paraId="21AF2FC5" w14:textId="77777777" w:rsidR="009A3E38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John.Doe</w:t>
      </w:r>
      <w:proofErr w:type="spellEnd"/>
      <w:r>
        <w:rPr>
          <w:rFonts w:ascii="Arial" w:hAnsi="Arial" w:cs="Arial"/>
        </w:rPr>
        <w:t>@</w:t>
      </w:r>
      <w:r w:rsidRPr="009A3E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xyz</w:t>
      </w:r>
      <w:r w:rsidR="00E13852">
        <w:rPr>
          <w:rFonts w:ascii="Arial" w:hAnsi="Arial" w:cs="Arial"/>
        </w:rPr>
        <w:t>construction</w:t>
      </w:r>
      <w:r w:rsidRPr="007F38FB">
        <w:rPr>
          <w:rFonts w:ascii="Arial" w:hAnsi="Arial" w:cs="Arial"/>
        </w:rPr>
        <w:t>.</w:t>
      </w:r>
      <w:r>
        <w:rPr>
          <w:rFonts w:ascii="Arial" w:hAnsi="Arial" w:cs="Arial"/>
        </w:rPr>
        <w:t>com</w:t>
      </w:r>
    </w:p>
    <w:p w14:paraId="58C8522F" w14:textId="77777777" w:rsidR="009A3E38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(800)</w:t>
      </w:r>
      <w:r w:rsidR="00E360C3">
        <w:rPr>
          <w:rFonts w:ascii="Arial" w:hAnsi="Arial" w:cs="Arial"/>
        </w:rPr>
        <w:t xml:space="preserve"> 123-4567</w:t>
      </w:r>
    </w:p>
    <w:p w14:paraId="667D6E0E" w14:textId="77777777" w:rsidR="009F1CDC" w:rsidRDefault="009F1CDC">
      <w:pPr>
        <w:rPr>
          <w:rFonts w:ascii="Arial" w:hAnsi="Arial" w:cs="Arial"/>
        </w:rPr>
      </w:pPr>
    </w:p>
    <w:p w14:paraId="4DF649DA" w14:textId="77777777" w:rsidR="009F1CDC" w:rsidRDefault="009F1CDC">
      <w:pPr>
        <w:rPr>
          <w:rFonts w:ascii="Arial" w:hAnsi="Arial" w:cs="Arial"/>
        </w:rPr>
      </w:pPr>
    </w:p>
    <w:p w14:paraId="40292F75" w14:textId="77777777" w:rsidR="009F1CDC" w:rsidRDefault="009F1CDC">
      <w:pPr>
        <w:rPr>
          <w:rFonts w:ascii="Arial" w:hAnsi="Arial" w:cs="Arial"/>
        </w:rPr>
      </w:pPr>
    </w:p>
    <w:p w14:paraId="1805C911" w14:textId="4C896CFE" w:rsidR="00993E60" w:rsidRPr="003E5A18" w:rsidRDefault="00F3269C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2</w:t>
      </w:r>
      <w:r w:rsidR="003E5A18">
        <w:rPr>
          <w:rFonts w:ascii="Arial" w:hAnsi="Arial" w:cs="Arial"/>
        </w:rPr>
        <w:t>/</w:t>
      </w: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6</w:t>
      </w:r>
      <w:r w:rsidR="00B01304">
        <w:rPr>
          <w:rFonts w:ascii="Arial" w:hAnsi="Arial" w:cs="Arial"/>
        </w:rPr>
        <w:t>/</w:t>
      </w:r>
      <w:r>
        <w:rPr>
          <w:rFonts w:ascii="Arial" w:hAnsi="Arial" w:cs="Arial"/>
        </w:rPr>
        <w:t>2</w:t>
      </w:r>
      <w:r w:rsidR="00B01304">
        <w:rPr>
          <w:rFonts w:ascii="Arial" w:hAnsi="Arial" w:cs="Arial"/>
        </w:rPr>
        <w:t>1</w:t>
      </w:r>
    </w:p>
    <w:sectPr w:rsidR="00993E60" w:rsidRPr="003E5A18" w:rsidSect="006B19F0">
      <w:pgSz w:w="12240" w:h="15840" w:code="1"/>
      <w:pgMar w:top="1440" w:right="1152" w:bottom="1440" w:left="1152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05"/>
    <w:rsid w:val="0000198C"/>
    <w:rsid w:val="000C6B7D"/>
    <w:rsid w:val="00105BAD"/>
    <w:rsid w:val="001574F8"/>
    <w:rsid w:val="00185E05"/>
    <w:rsid w:val="001A28AB"/>
    <w:rsid w:val="002C4751"/>
    <w:rsid w:val="00326F5E"/>
    <w:rsid w:val="00342FA6"/>
    <w:rsid w:val="003E5A18"/>
    <w:rsid w:val="0041279A"/>
    <w:rsid w:val="00470122"/>
    <w:rsid w:val="004C1836"/>
    <w:rsid w:val="00526BA2"/>
    <w:rsid w:val="00540C19"/>
    <w:rsid w:val="005D32DD"/>
    <w:rsid w:val="0065247D"/>
    <w:rsid w:val="00667CB5"/>
    <w:rsid w:val="006B19F0"/>
    <w:rsid w:val="00720C8B"/>
    <w:rsid w:val="00743652"/>
    <w:rsid w:val="00795FF8"/>
    <w:rsid w:val="007F38FB"/>
    <w:rsid w:val="00866DE6"/>
    <w:rsid w:val="00871D65"/>
    <w:rsid w:val="0094776F"/>
    <w:rsid w:val="00993E60"/>
    <w:rsid w:val="009A3E38"/>
    <w:rsid w:val="009F1CDC"/>
    <w:rsid w:val="00AD0C05"/>
    <w:rsid w:val="00B01304"/>
    <w:rsid w:val="00B561D5"/>
    <w:rsid w:val="00C81A42"/>
    <w:rsid w:val="00D212FE"/>
    <w:rsid w:val="00DF6CC6"/>
    <w:rsid w:val="00E02346"/>
    <w:rsid w:val="00E13852"/>
    <w:rsid w:val="00E360C3"/>
    <w:rsid w:val="00E64885"/>
    <w:rsid w:val="00F3269C"/>
    <w:rsid w:val="00FD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CF09331"/>
  <w15:docId w15:val="{CBD6EEE5-5B37-49C4-A06A-D7A8CFE5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5E05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85E05"/>
    <w:pPr>
      <w:keepNext/>
      <w:shd w:val="clear" w:color="auto" w:fill="000000"/>
      <w:outlineLvl w:val="0"/>
    </w:pPr>
    <w:rPr>
      <w:rFonts w:ascii="Arial" w:hAnsi="Arial"/>
      <w:b/>
      <w:color w:val="FFFF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3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7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hn.F.Rehm@tn.gov" TargetMode="External"/><Relationship Id="rId4" Type="http://schemas.openxmlformats.org/officeDocument/2006/relationships/hyperlink" Target="mailto:John.F.Rehm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Department of Transportation - TDOT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Matt Lesko</cp:lastModifiedBy>
  <cp:revision>2</cp:revision>
  <dcterms:created xsi:type="dcterms:W3CDTF">2024-03-19T15:01:00Z</dcterms:created>
  <dcterms:modified xsi:type="dcterms:W3CDTF">2024-03-19T15:01:00Z</dcterms:modified>
</cp:coreProperties>
</file>