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10D" w:rsidRPr="00A85660" w:rsidRDefault="008618C3" w:rsidP="00A85660">
      <w:pPr>
        <w:rPr>
          <w:rFonts w:ascii="Open Sans" w:hAnsi="Open Sans" w:cs="Open Sans"/>
          <w:sz w:val="24"/>
          <w:szCs w:val="24"/>
        </w:rPr>
      </w:pPr>
      <w:r w:rsidRPr="00A85660">
        <w:rPr>
          <w:rFonts w:ascii="Open Sans" w:hAnsi="Open Sans" w:cs="Open Sans"/>
          <w:sz w:val="24"/>
          <w:szCs w:val="24"/>
        </w:rPr>
        <w:t xml:space="preserve">Breaking Ground </w:t>
      </w:r>
      <w:r w:rsidR="007D477B" w:rsidRPr="00A85660">
        <w:rPr>
          <w:rFonts w:ascii="Open Sans" w:hAnsi="Open Sans" w:cs="Open Sans"/>
          <w:sz w:val="24"/>
          <w:szCs w:val="24"/>
        </w:rPr>
        <w:t xml:space="preserve">#91, </w:t>
      </w:r>
      <w:r w:rsidRPr="00A85660">
        <w:rPr>
          <w:rFonts w:ascii="Open Sans" w:hAnsi="Open Sans" w:cs="Open Sans"/>
          <w:sz w:val="24"/>
          <w:szCs w:val="24"/>
        </w:rPr>
        <w:t>Annua</w:t>
      </w:r>
      <w:r w:rsidR="007D477B" w:rsidRPr="00A85660">
        <w:rPr>
          <w:rFonts w:ascii="Open Sans" w:hAnsi="Open Sans" w:cs="Open Sans"/>
          <w:sz w:val="24"/>
          <w:szCs w:val="24"/>
        </w:rPr>
        <w:t>l Arts Issue, 2017-18</w:t>
      </w:r>
      <w:r w:rsidR="00A85660">
        <w:rPr>
          <w:rFonts w:ascii="Open Sans" w:hAnsi="Open Sans" w:cs="Open Sans"/>
          <w:sz w:val="24"/>
          <w:szCs w:val="24"/>
        </w:rPr>
        <w:t>, Text Only</w:t>
      </w:r>
    </w:p>
    <w:p w:rsidR="007D477B" w:rsidRPr="00A85660" w:rsidRDefault="007D477B" w:rsidP="00A85660">
      <w:pPr>
        <w:rPr>
          <w:rFonts w:ascii="Open Sans" w:hAnsi="Open Sans" w:cs="Open Sans"/>
          <w:sz w:val="24"/>
          <w:szCs w:val="24"/>
        </w:rPr>
      </w:pPr>
      <w:r w:rsidRPr="00A85660">
        <w:rPr>
          <w:rFonts w:ascii="Open Sans" w:hAnsi="Open Sans" w:cs="Open Sans"/>
          <w:sz w:val="24"/>
          <w:szCs w:val="24"/>
        </w:rPr>
        <w:t>This publication of the Tennessee Council on Developmental Disabilities was co-sponsored by the Tennessee Arts Commission and Borderless Arts Tennessee, formerly VSA TN.</w:t>
      </w:r>
    </w:p>
    <w:p w:rsidR="007D477B" w:rsidRPr="00A85660" w:rsidRDefault="007D477B" w:rsidP="00A85660">
      <w:pPr>
        <w:rPr>
          <w:rFonts w:ascii="Open Sans" w:hAnsi="Open Sans" w:cs="Open Sans"/>
          <w:sz w:val="24"/>
          <w:szCs w:val="24"/>
        </w:rPr>
      </w:pPr>
      <w:r w:rsidRPr="00A85660">
        <w:rPr>
          <w:rFonts w:ascii="Open Sans" w:hAnsi="Open Sans" w:cs="Open Sans"/>
          <w:sz w:val="24"/>
          <w:szCs w:val="24"/>
        </w:rPr>
        <w:t>Cover description: the background color is a lovely, mottled blue with brush strokes of gold. There is a painting featured on the front cover by Kathy Tupper. It is called “Autumn 11-11”, and is a beautiful rendering of a tree in the fall, with multi-colored leaves. The style is almost abstract, because the branches, the trunk and the leaves are not highly defined.</w:t>
      </w:r>
    </w:p>
    <w:p w:rsidR="007D477B" w:rsidRPr="00A85660" w:rsidRDefault="007D477B" w:rsidP="00A85660">
      <w:pPr>
        <w:rPr>
          <w:rFonts w:ascii="Open Sans" w:hAnsi="Open Sans" w:cs="Open Sans"/>
          <w:sz w:val="24"/>
          <w:szCs w:val="24"/>
        </w:rPr>
      </w:pPr>
      <w:r w:rsidRPr="00A85660">
        <w:rPr>
          <w:rFonts w:ascii="Open Sans" w:hAnsi="Open Sans" w:cs="Open Sans"/>
          <w:sz w:val="24"/>
          <w:szCs w:val="24"/>
        </w:rPr>
        <w:t>Cover artist bio: Kathy Tupper’s lifetime commitment is to honor the blessings she’s been given: intellectual curiosity, imagination and the facility to use them.</w:t>
      </w:r>
    </w:p>
    <w:p w:rsidR="0042531D" w:rsidRPr="00A85660" w:rsidRDefault="00235BB9" w:rsidP="00A85660">
      <w:pPr>
        <w:rPr>
          <w:rFonts w:ascii="Open Sans" w:hAnsi="Open Sans" w:cs="Open Sans"/>
          <w:sz w:val="24"/>
          <w:szCs w:val="24"/>
        </w:rPr>
      </w:pPr>
      <w:r w:rsidRPr="00A85660">
        <w:rPr>
          <w:rFonts w:ascii="Open Sans" w:hAnsi="Open Sans" w:cs="Open Sans"/>
          <w:sz w:val="24"/>
          <w:szCs w:val="24"/>
        </w:rPr>
        <w:t xml:space="preserve">Inside front cover: </w:t>
      </w:r>
      <w:r w:rsidR="0042531D" w:rsidRPr="00A85660">
        <w:rPr>
          <w:rFonts w:ascii="Open Sans" w:hAnsi="Open Sans" w:cs="Open Sans"/>
          <w:sz w:val="24"/>
          <w:szCs w:val="24"/>
        </w:rPr>
        <w:t>there are two art images on this page, placed against a pretty, mottled lavender and blue background. The first is a painting by Augie Collier, called “Grimes”. This is a portrait of a person with short chopped red hair, wearing a dark blue top. It is not clear what the person’s gender is, and the person’s expression is very intense. The second is a gorgeous photograph called “Sunset at Mesa Verde”, by Houston Vandergriff. It shows a barren tree in the foreground against a background of coarse soil and green shrubs. The sun appears to be going down, and can be seen at the bottom of a purple, orange and yellow evening sky.</w:t>
      </w:r>
    </w:p>
    <w:p w:rsidR="0042531D" w:rsidRPr="00A85660" w:rsidRDefault="0042531D" w:rsidP="00A85660">
      <w:pPr>
        <w:rPr>
          <w:rFonts w:ascii="Open Sans" w:hAnsi="Open Sans" w:cs="Open Sans"/>
          <w:sz w:val="24"/>
          <w:szCs w:val="24"/>
        </w:rPr>
      </w:pPr>
      <w:r w:rsidRPr="00A85660">
        <w:rPr>
          <w:rFonts w:ascii="Open Sans" w:hAnsi="Open Sans" w:cs="Open Sans"/>
          <w:sz w:val="24"/>
          <w:szCs w:val="24"/>
        </w:rPr>
        <w:t>Artist bio: Augie Collier of Nashville tries to bring out the personality of his subjects. He enjoys using oils and acrylics.</w:t>
      </w:r>
    </w:p>
    <w:p w:rsidR="0042531D" w:rsidRPr="00A85660" w:rsidRDefault="0042531D" w:rsidP="00A85660">
      <w:pPr>
        <w:rPr>
          <w:rFonts w:ascii="Open Sans" w:hAnsi="Open Sans" w:cs="Open Sans"/>
          <w:sz w:val="24"/>
          <w:szCs w:val="24"/>
        </w:rPr>
      </w:pPr>
      <w:r w:rsidRPr="00A85660">
        <w:rPr>
          <w:rFonts w:ascii="Open Sans" w:hAnsi="Open Sans" w:cs="Open Sans"/>
          <w:sz w:val="24"/>
          <w:szCs w:val="24"/>
        </w:rPr>
        <w:t xml:space="preserve">Photographer bio: Houston Vandergriff is a 19-year-old with Down syndrome from Powell, Tennessee. </w:t>
      </w:r>
    </w:p>
    <w:p w:rsidR="00A876DF" w:rsidRPr="00A85660" w:rsidRDefault="00A876DF" w:rsidP="00A85660">
      <w:pPr>
        <w:rPr>
          <w:rFonts w:ascii="Open Sans" w:hAnsi="Open Sans" w:cs="Open Sans"/>
          <w:sz w:val="24"/>
          <w:szCs w:val="24"/>
        </w:rPr>
      </w:pPr>
      <w:r w:rsidRPr="00A85660">
        <w:rPr>
          <w:rFonts w:ascii="Open Sans" w:hAnsi="Open Sans" w:cs="Open Sans"/>
          <w:sz w:val="24"/>
          <w:szCs w:val="24"/>
        </w:rPr>
        <w:t>Page 3: Introductions by the three issue co-sponsors. This page has a light-green background with gold lines dividing the three short intro blurbs. Each blurb is accompanied by a headshot of that particular agency’s representative.</w:t>
      </w:r>
    </w:p>
    <w:p w:rsidR="00A876DF" w:rsidRPr="00A85660" w:rsidRDefault="00A876DF" w:rsidP="00A85660">
      <w:pPr>
        <w:rPr>
          <w:rFonts w:ascii="Open Sans" w:hAnsi="Open Sans" w:cs="Open Sans"/>
          <w:sz w:val="24"/>
          <w:szCs w:val="24"/>
        </w:rPr>
      </w:pPr>
      <w:r w:rsidRPr="00A85660">
        <w:rPr>
          <w:rFonts w:ascii="Open Sans" w:hAnsi="Open Sans" w:cs="Open Sans"/>
          <w:sz w:val="24"/>
          <w:szCs w:val="24"/>
        </w:rPr>
        <w:t>The first intro is by Wanda Willis, the executive director of the Tennessee Council on Developmental Disabilities.</w:t>
      </w:r>
    </w:p>
    <w:p w:rsidR="00A876DF" w:rsidRPr="00A85660" w:rsidRDefault="00A876DF" w:rsidP="00A85660">
      <w:pPr>
        <w:rPr>
          <w:rFonts w:ascii="Open Sans" w:hAnsi="Open Sans" w:cs="Open Sans"/>
          <w:sz w:val="24"/>
          <w:szCs w:val="24"/>
        </w:rPr>
      </w:pPr>
      <w:r w:rsidRPr="00A85660">
        <w:rPr>
          <w:rFonts w:ascii="Open Sans" w:hAnsi="Open Sans" w:cs="Open Sans"/>
          <w:sz w:val="24"/>
          <w:szCs w:val="24"/>
        </w:rPr>
        <w:t>Welcome to the 2018 Arts Issue of Breaking Ground magazine! Every year, we are delighted to feature amazing works of art from Tennessee’s artists and writers with disabilities in this special issue. We feel privileged to share the creativity and voices of Tennesseans with disabilities and their family members, including many graduates of our Partners in Policymaking™ Leadership Institute, with our Breaking Ground readership of nearly 5,000 subscribers across the state and country.</w:t>
      </w:r>
    </w:p>
    <w:p w:rsidR="00A876DF" w:rsidRPr="00A85660" w:rsidRDefault="00A876DF" w:rsidP="00A85660">
      <w:pPr>
        <w:rPr>
          <w:rFonts w:ascii="Open Sans" w:hAnsi="Open Sans" w:cs="Open Sans"/>
          <w:sz w:val="24"/>
          <w:szCs w:val="24"/>
        </w:rPr>
      </w:pPr>
      <w:r w:rsidRPr="00A85660">
        <w:rPr>
          <w:rFonts w:ascii="Open Sans" w:hAnsi="Open Sans" w:cs="Open Sans"/>
          <w:sz w:val="24"/>
          <w:szCs w:val="24"/>
        </w:rPr>
        <w:t xml:space="preserve">In addition to the beautiful prose, poetry, paintings, photography and other kinds of artwork in this issue, featured articles share stories about an inclusive dance class for children and their families at Ballet Memphis, a music appreciation program for teens through Chattanooga Therapeutic Recreation Services, and a community art project where artists with and without disabilities created mosaic artwork for the walls of an inclusive park in Hendersonville. We hope these stories of inclusive arts programming </w:t>
      </w:r>
      <w:r w:rsidRPr="00A85660">
        <w:rPr>
          <w:rFonts w:ascii="Open Sans" w:hAnsi="Open Sans" w:cs="Open Sans"/>
          <w:sz w:val="24"/>
          <w:szCs w:val="24"/>
        </w:rPr>
        <w:lastRenderedPageBreak/>
        <w:t>and initiatives happening in Tennessee will spark ideas for how your community might create more opportunities for individuals with disabilities to enjoy the arts.</w:t>
      </w:r>
    </w:p>
    <w:p w:rsidR="00A876DF" w:rsidRPr="00A85660" w:rsidRDefault="00A876DF" w:rsidP="00A85660">
      <w:pPr>
        <w:rPr>
          <w:rFonts w:ascii="Open Sans" w:hAnsi="Open Sans" w:cs="Open Sans"/>
          <w:sz w:val="24"/>
          <w:szCs w:val="24"/>
        </w:rPr>
      </w:pPr>
      <w:r w:rsidRPr="00A85660">
        <w:rPr>
          <w:rFonts w:ascii="Open Sans" w:hAnsi="Open Sans" w:cs="Open Sans"/>
          <w:sz w:val="24"/>
          <w:szCs w:val="24"/>
        </w:rPr>
        <w:t xml:space="preserve">We are grateful to our two co-sponsors for this special issue – the Tennessee Arts Commission and Borderless Arts Tennessee (formerly VSA Tennessee), a state organization on arts and disability. Both organizations are committed to increasing opportunities for Tennesseans with disabilities to participate in the arts, and have been sponsors of our Arts issue for a number of years. We encourage you to connect with the Arts Commission (tnartscommission.org) and Borderless Arts (borderlessartstn.org) to learn more about what they do! Many thanks to the contributors to the Arts Issue and to the readers of Breaking Ground! - Wanda Willis, Executive Director, Tennessee Council on Developmental Disabilities </w:t>
      </w:r>
    </w:p>
    <w:p w:rsidR="00A876DF" w:rsidRPr="00A85660" w:rsidRDefault="00A876DF" w:rsidP="00A85660">
      <w:pPr>
        <w:rPr>
          <w:rFonts w:ascii="Open Sans" w:hAnsi="Open Sans" w:cs="Open Sans"/>
          <w:sz w:val="24"/>
          <w:szCs w:val="24"/>
        </w:rPr>
      </w:pPr>
      <w:r w:rsidRPr="00A85660">
        <w:rPr>
          <w:rFonts w:ascii="Open Sans" w:hAnsi="Open Sans" w:cs="Open Sans"/>
          <w:sz w:val="24"/>
          <w:szCs w:val="24"/>
        </w:rPr>
        <w:t>The second intro is by Kim Johnson, Director of Arts Access, Tennessee Arts Commission.</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 xml:space="preserve">Accessibility in the arts is about increasing opportunities for every age group to participate in arts programming/activities. Here at the Tennessee Arts Commission, we share that commitment with the Tennessee Council on Developmental Disabilities and Borderless Arts Tennessee.  </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 xml:space="preserve">To better serve the needs of older adults throughout Tennessee in 2017-18, the Tennessee Arts Commission partnered with fellow Tennessee Livability Collaborative members – the Tennessee Department of Health and the Tennessee Commission on Aging and Disability - to create a new state-wide initiative, Creative Aging Tennessee. Through this initiative, one-time seed money is specifically targeting older adults to increase participation in arts programming regardless of income, geography, and/or ability.  </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 xml:space="preserve">Numerous studies have shown that participation in the arts provides excellent outcomes to improve health and wellness; create lifelong learning and engagement; connect older adults to their communities; and help to change perceptions about aging. What better way is there to improve cognitive functioning and reduce isolation than for older adults to participate in a theater production? Or, change perceptions about aging and disability through an arts-based, multi-generational program involving older adults and youth? These are just some of the nineteen (19) Creative Aging programs that were funded through this initiative. Visit our website at tnartscommission.org for more information.  </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The Tennessee Arts Commission is proud to be a co-sponsor of Breaking Ground Arts Issue with the Tennessee Council on Developmental Disabilities and Borderless Arts Tennessee, as we work to ensure that all people have an opportunity to participate and engage in the arts.</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The third intro is by Lori Kissinger, executive Director, Borderless Tennessee.</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 xml:space="preserve">Borderless Arts Tennessee (formerly VSA Tennessee) is honored to once again partner with the Tennessee Council on Developmental Disabilities on the special Arts edition of Breaking Ground magazine. Borderless Arts Tennessee is a statewide organization that works to promote educational curriculum, creative expression, career development, and community engagement through inclusive and accessible arts programs for people with disabilities. The opportunity to partner with the Council on </w:t>
      </w:r>
      <w:r w:rsidRPr="00A85660">
        <w:rPr>
          <w:rFonts w:ascii="Open Sans" w:hAnsi="Open Sans" w:cs="Open Sans"/>
          <w:sz w:val="24"/>
          <w:szCs w:val="24"/>
        </w:rPr>
        <w:lastRenderedPageBreak/>
        <w:t xml:space="preserve">Developmental Disabilities on the Breaking Ground Arts edition fits precisely into our mission as it showcases the artistic talents of people with disabilities across the state.  </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End of introductions page.</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Page Four is a Table of Contents. It contains three article photos that will be described within the text of each article. It also lists the articles included in this issue, which are:</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Dance is a Universal Language, by Pam VanGilder</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Tunes and Teens: Bridging Disability and Music Appreciation, by Lili Lyne</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A Picture is Worth 1,000 Words: Using Photography to Help My Son Communicate, by Jen Vogus</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Boundless: Fashion for Every Body</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This page also contains the following information alongside the Tennessee state seal:  Tennessee Council on Developmental Disabilities, Authorization No. 344067, March 2017, 27,000 copies. This public document was promulgated at a cost of $0.69 per copy.</w:t>
      </w:r>
    </w:p>
    <w:p w:rsidR="00EF002A" w:rsidRPr="00A85660" w:rsidRDefault="00EF002A" w:rsidP="00A85660">
      <w:pPr>
        <w:rPr>
          <w:rFonts w:ascii="Open Sans" w:hAnsi="Open Sans" w:cs="Open Sans"/>
          <w:sz w:val="24"/>
          <w:szCs w:val="24"/>
        </w:rPr>
      </w:pPr>
      <w:r w:rsidRPr="00A85660">
        <w:rPr>
          <w:rFonts w:ascii="Open Sans" w:hAnsi="Open Sans" w:cs="Open Sans"/>
          <w:sz w:val="24"/>
          <w:szCs w:val="24"/>
        </w:rPr>
        <w:t xml:space="preserve">Page </w:t>
      </w:r>
      <w:r w:rsidR="000010BD" w:rsidRPr="00A85660">
        <w:rPr>
          <w:rFonts w:ascii="Open Sans" w:hAnsi="Open Sans" w:cs="Open Sans"/>
          <w:sz w:val="24"/>
          <w:szCs w:val="24"/>
        </w:rPr>
        <w:t xml:space="preserve">Five features </w:t>
      </w:r>
      <w:r w:rsidRPr="00A85660">
        <w:rPr>
          <w:rFonts w:ascii="Open Sans" w:hAnsi="Open Sans" w:cs="Open Sans"/>
          <w:sz w:val="24"/>
          <w:szCs w:val="24"/>
        </w:rPr>
        <w:t xml:space="preserve">the article, Dance is a Universal Language, by Pam VanGilder. This page has </w:t>
      </w:r>
      <w:r w:rsidR="00FF31D2" w:rsidRPr="00A85660">
        <w:rPr>
          <w:rFonts w:ascii="Open Sans" w:hAnsi="Open Sans" w:cs="Open Sans"/>
          <w:sz w:val="24"/>
          <w:szCs w:val="24"/>
        </w:rPr>
        <w:t>a light pink background</w:t>
      </w:r>
      <w:r w:rsidR="007E1D8D" w:rsidRPr="00A85660">
        <w:rPr>
          <w:rFonts w:ascii="Open Sans" w:hAnsi="Open Sans" w:cs="Open Sans"/>
          <w:sz w:val="24"/>
          <w:szCs w:val="24"/>
        </w:rPr>
        <w:t>, pink graphics of tiny ballerinas</w:t>
      </w:r>
      <w:r w:rsidR="00FF31D2" w:rsidRPr="00A85660">
        <w:rPr>
          <w:rFonts w:ascii="Open Sans" w:hAnsi="Open Sans" w:cs="Open Sans"/>
          <w:sz w:val="24"/>
          <w:szCs w:val="24"/>
        </w:rPr>
        <w:t xml:space="preserve"> and </w:t>
      </w:r>
      <w:r w:rsidRPr="00A85660">
        <w:rPr>
          <w:rFonts w:ascii="Open Sans" w:hAnsi="Open Sans" w:cs="Open Sans"/>
          <w:sz w:val="24"/>
          <w:szCs w:val="24"/>
        </w:rPr>
        <w:t xml:space="preserve">three photos. The first photo is a photo of the author, Pam VanGilder, dancing expressively with her adult daughter, who is wearing a baseball cap. </w:t>
      </w:r>
      <w:r w:rsidR="000010BD" w:rsidRPr="00A85660">
        <w:rPr>
          <w:rFonts w:ascii="Open Sans" w:hAnsi="Open Sans" w:cs="Open Sans"/>
          <w:sz w:val="24"/>
          <w:szCs w:val="24"/>
        </w:rPr>
        <w:t xml:space="preserve">They are holding hands with their arms stretched out. </w:t>
      </w:r>
      <w:r w:rsidRPr="00A85660">
        <w:rPr>
          <w:rFonts w:ascii="Open Sans" w:hAnsi="Open Sans" w:cs="Open Sans"/>
          <w:sz w:val="24"/>
          <w:szCs w:val="24"/>
        </w:rPr>
        <w:t>In the background are several young people observing.</w:t>
      </w:r>
      <w:r w:rsidR="000010BD" w:rsidRPr="00A85660">
        <w:rPr>
          <w:rFonts w:ascii="Open Sans" w:hAnsi="Open Sans" w:cs="Open Sans"/>
          <w:sz w:val="24"/>
          <w:szCs w:val="24"/>
        </w:rPr>
        <w:t xml:space="preserve"> The second photo</w:t>
      </w:r>
      <w:r w:rsidR="00AA2E88" w:rsidRPr="00A85660">
        <w:rPr>
          <w:rFonts w:ascii="Open Sans" w:hAnsi="Open Sans" w:cs="Open Sans"/>
          <w:sz w:val="24"/>
          <w:szCs w:val="24"/>
        </w:rPr>
        <w:t xml:space="preserve"> is a picture of five very young</w:t>
      </w:r>
      <w:r w:rsidR="000010BD" w:rsidRPr="00A85660">
        <w:rPr>
          <w:rFonts w:ascii="Open Sans" w:hAnsi="Open Sans" w:cs="Open Sans"/>
          <w:sz w:val="24"/>
          <w:szCs w:val="24"/>
        </w:rPr>
        <w:t xml:space="preserve"> children, four girls and one boy. The girls are wearing </w:t>
      </w:r>
      <w:r w:rsidR="00AA2E88" w:rsidRPr="00A85660">
        <w:rPr>
          <w:rFonts w:ascii="Open Sans" w:hAnsi="Open Sans" w:cs="Open Sans"/>
          <w:sz w:val="24"/>
          <w:szCs w:val="24"/>
        </w:rPr>
        <w:t>pink and white dance outfits; the boy is wearing a blue t-shirt with dance pants. They are in various dance positions. The third photo is of three very young girls in their dance attire. The girl in the middle is a young girl with Down syndrome.</w:t>
      </w:r>
    </w:p>
    <w:p w:rsidR="00AA2E88" w:rsidRPr="00A85660" w:rsidRDefault="00AA2E88" w:rsidP="00A85660">
      <w:pPr>
        <w:rPr>
          <w:rFonts w:ascii="Open Sans" w:hAnsi="Open Sans" w:cs="Open Sans"/>
          <w:sz w:val="24"/>
          <w:szCs w:val="24"/>
        </w:rPr>
      </w:pPr>
      <w:r w:rsidRPr="00A85660">
        <w:rPr>
          <w:rFonts w:ascii="Open Sans" w:hAnsi="Open Sans" w:cs="Open Sans"/>
          <w:sz w:val="24"/>
          <w:szCs w:val="24"/>
        </w:rPr>
        <w:t>The article begins here</w:t>
      </w:r>
      <w:r w:rsidR="00E138C6" w:rsidRPr="00A85660">
        <w:rPr>
          <w:rFonts w:ascii="Open Sans" w:hAnsi="Open Sans" w:cs="Open Sans"/>
          <w:sz w:val="24"/>
          <w:szCs w:val="24"/>
        </w:rPr>
        <w:t xml:space="preserve"> with two quotes</w:t>
      </w:r>
      <w:r w:rsidRPr="00A85660">
        <w:rPr>
          <w:rFonts w:ascii="Open Sans" w:hAnsi="Open Sans" w:cs="Open Sans"/>
          <w:sz w:val="24"/>
          <w:szCs w:val="24"/>
        </w:rPr>
        <w:t>:</w:t>
      </w:r>
    </w:p>
    <w:p w:rsidR="00794005" w:rsidRPr="00A85660" w:rsidRDefault="00794005" w:rsidP="00A85660">
      <w:pPr>
        <w:rPr>
          <w:rFonts w:ascii="Open Sans" w:hAnsi="Open Sans" w:cs="Open Sans"/>
          <w:sz w:val="24"/>
          <w:szCs w:val="24"/>
        </w:rPr>
      </w:pPr>
      <w:r w:rsidRPr="00A85660">
        <w:rPr>
          <w:rFonts w:ascii="Open Sans" w:hAnsi="Open Sans" w:cs="Open Sans"/>
          <w:sz w:val="24"/>
          <w:szCs w:val="24"/>
        </w:rPr>
        <w:t>“Movement is as natural to learn</w:t>
      </w:r>
      <w:r w:rsidR="00E138C6" w:rsidRPr="00A85660">
        <w:rPr>
          <w:rFonts w:ascii="Open Sans" w:hAnsi="Open Sans" w:cs="Open Sans"/>
          <w:sz w:val="24"/>
          <w:szCs w:val="24"/>
        </w:rPr>
        <w:t xml:space="preserve">ing as breathing is to life.” - </w:t>
      </w:r>
      <w:r w:rsidRPr="00A85660">
        <w:rPr>
          <w:rFonts w:ascii="Open Sans" w:hAnsi="Open Sans" w:cs="Open Sans"/>
          <w:sz w:val="24"/>
          <w:szCs w:val="24"/>
        </w:rPr>
        <w:t>Mimi Chenfeld, Early Childhood Educator</w:t>
      </w:r>
    </w:p>
    <w:p w:rsidR="00E138C6" w:rsidRPr="00A85660" w:rsidRDefault="00794005" w:rsidP="00A85660">
      <w:pPr>
        <w:rPr>
          <w:rFonts w:ascii="Open Sans" w:hAnsi="Open Sans" w:cs="Open Sans"/>
          <w:sz w:val="24"/>
          <w:szCs w:val="24"/>
        </w:rPr>
      </w:pPr>
      <w:r w:rsidRPr="00A85660">
        <w:rPr>
          <w:rFonts w:ascii="Open Sans" w:hAnsi="Open Sans" w:cs="Open Sans"/>
          <w:sz w:val="24"/>
          <w:szCs w:val="24"/>
        </w:rPr>
        <w:t xml:space="preserve">"Movement, to be experienced, </w:t>
      </w:r>
      <w:r w:rsidR="00E138C6" w:rsidRPr="00A85660">
        <w:rPr>
          <w:rFonts w:ascii="Open Sans" w:hAnsi="Open Sans" w:cs="Open Sans"/>
          <w:sz w:val="24"/>
          <w:szCs w:val="24"/>
        </w:rPr>
        <w:t xml:space="preserve">has to be ‘found’ in the body, </w:t>
      </w:r>
      <w:r w:rsidRPr="00A85660">
        <w:rPr>
          <w:rFonts w:ascii="Open Sans" w:hAnsi="Open Sans" w:cs="Open Sans"/>
          <w:sz w:val="24"/>
          <w:szCs w:val="24"/>
        </w:rPr>
        <w:t>not p</w:t>
      </w:r>
      <w:r w:rsidR="00E138C6" w:rsidRPr="00A85660">
        <w:rPr>
          <w:rFonts w:ascii="Open Sans" w:hAnsi="Open Sans" w:cs="Open Sans"/>
          <w:sz w:val="24"/>
          <w:szCs w:val="24"/>
        </w:rPr>
        <w:t>ut on like a dress or a coat.” - Mary Starks Whitehouse</w:t>
      </w:r>
    </w:p>
    <w:p w:rsidR="00794005" w:rsidRPr="00A85660" w:rsidRDefault="00794005" w:rsidP="00A85660">
      <w:pPr>
        <w:rPr>
          <w:rFonts w:ascii="Open Sans" w:hAnsi="Open Sans" w:cs="Open Sans"/>
          <w:sz w:val="24"/>
          <w:szCs w:val="24"/>
        </w:rPr>
      </w:pPr>
      <w:r w:rsidRPr="00A85660">
        <w:rPr>
          <w:rFonts w:ascii="Open Sans" w:hAnsi="Open Sans" w:cs="Open Sans"/>
          <w:sz w:val="24"/>
          <w:szCs w:val="24"/>
        </w:rPr>
        <w:t xml:space="preserve">Children learn naturally through movement as they reach, touch and explore the spaces around them, from the smallest nook and cranny to the wide open expanse of space beckoning them to run, leap and twirl like a leaf on a windy day. In the Early Childhood Inclusion Classes at Ballet Memphis, children ages two and older, along with their parents and siblings, participate in dance experiences that build on children’s natural movement and encourage self-discovery, expression, understanding and friendship. Dance is a universal language, spoken by everyone regardless of ability or disability. All are welcome. </w:t>
      </w:r>
    </w:p>
    <w:p w:rsidR="00794005" w:rsidRPr="00A85660" w:rsidRDefault="00794005" w:rsidP="00A85660">
      <w:pPr>
        <w:rPr>
          <w:rFonts w:ascii="Open Sans" w:hAnsi="Open Sans" w:cs="Open Sans"/>
          <w:sz w:val="24"/>
          <w:szCs w:val="24"/>
        </w:rPr>
      </w:pPr>
      <w:r w:rsidRPr="00A85660">
        <w:rPr>
          <w:rFonts w:ascii="Open Sans" w:hAnsi="Open Sans" w:cs="Open Sans"/>
          <w:sz w:val="24"/>
          <w:szCs w:val="24"/>
        </w:rPr>
        <w:t xml:space="preserve">Beginning in a friendship circle, each person takes a turn tapping the rhythm of their name on the drum, and in response the group claps and repeats their name back to them. They love playing the drum as the name game is transformed into variations of fast and slow, loud and quiet, hard and soft playing of the drum, each child playing their preferred drum beat. Another transformation and now I, the teacher, am playing the drum and the children and their parents are dancing to the drum beat, running feet, slow feet, stopping, going, tip toeing, jumping, forward, backward, sideways and around and around until we all float down to the ground. It is total engagement and active learning as they listen, respond and spontaneously move in different spatial directions with variations of tempo and energy.  </w:t>
      </w:r>
    </w:p>
    <w:p w:rsidR="00794005" w:rsidRPr="00A85660" w:rsidRDefault="00794005" w:rsidP="00A85660">
      <w:pPr>
        <w:rPr>
          <w:rFonts w:ascii="Open Sans" w:hAnsi="Open Sans" w:cs="Open Sans"/>
          <w:sz w:val="24"/>
          <w:szCs w:val="24"/>
        </w:rPr>
      </w:pPr>
      <w:r w:rsidRPr="00A85660">
        <w:rPr>
          <w:rFonts w:ascii="Open Sans" w:hAnsi="Open Sans" w:cs="Open Sans"/>
          <w:sz w:val="24"/>
          <w:szCs w:val="24"/>
        </w:rPr>
        <w:t xml:space="preserve">Using nursery rhymes, chants and songs we now enter into the brain dance section of our class, which encourages the formation and strengthening of the developmental patterns that lay the foundation for all learning and movement skills. We breathe - filling our body with air and stretching out to our fingers and toes, and then letting the air out and pulling into a tight ball. We practice curving, stretching, bending and twisting our spine. We learn how to keep one part of our body still while moving another. We practice cross lateral movements and then we spin like a top waking up our vestibular system, then we slow down and find our balance. We are focused, watching, practicing, remembering patterns, learning, repeating, thinking, making body and brain connections through our kinesthetic sense, learning what it feels like to move like a cat, pounce like a tiger, jump like a kangaroo, actively connecting words to movement while developing vocabulary and language. </w:t>
      </w:r>
    </w:p>
    <w:p w:rsidR="00794005" w:rsidRPr="00A85660" w:rsidRDefault="00794005" w:rsidP="00A85660">
      <w:pPr>
        <w:rPr>
          <w:rFonts w:ascii="Open Sans" w:hAnsi="Open Sans" w:cs="Open Sans"/>
          <w:sz w:val="24"/>
          <w:szCs w:val="24"/>
        </w:rPr>
      </w:pPr>
      <w:r w:rsidRPr="00A85660">
        <w:rPr>
          <w:rFonts w:ascii="Open Sans" w:hAnsi="Open Sans" w:cs="Open Sans"/>
          <w:sz w:val="24"/>
          <w:szCs w:val="24"/>
        </w:rPr>
        <w:t>And now it is time for the scarves, and Vivaldi. Improvisational dances that take us soaring through the air as we run and leap, twist and turn, sustain our movement as the violin slows, only to begin our flight as the violin once again picks up the tempo.</w:t>
      </w:r>
    </w:p>
    <w:p w:rsidR="00794005" w:rsidRPr="00A85660" w:rsidRDefault="00794005" w:rsidP="00A85660">
      <w:pPr>
        <w:rPr>
          <w:rFonts w:ascii="Open Sans" w:hAnsi="Open Sans" w:cs="Open Sans"/>
          <w:sz w:val="24"/>
          <w:szCs w:val="24"/>
        </w:rPr>
      </w:pPr>
      <w:r w:rsidRPr="00A85660">
        <w:rPr>
          <w:rFonts w:ascii="Open Sans" w:hAnsi="Open Sans" w:cs="Open Sans"/>
          <w:sz w:val="24"/>
          <w:szCs w:val="24"/>
        </w:rPr>
        <w:t xml:space="preserve">As our class draws to a close we come back to our circle for the Namaste Song by Kira Wiley, The Light in Me Sees the Light in You. During this song we acknowledge each of our friends as we pass a handshake and a smile around the circle. After the class parents and children stay for awhile, share a snack; a time for parental encouragement and friendship.  </w:t>
      </w:r>
    </w:p>
    <w:p w:rsidR="00794005" w:rsidRPr="00A85660" w:rsidRDefault="00794005" w:rsidP="00A85660">
      <w:pPr>
        <w:rPr>
          <w:rFonts w:ascii="Open Sans" w:hAnsi="Open Sans" w:cs="Open Sans"/>
          <w:sz w:val="24"/>
          <w:szCs w:val="24"/>
        </w:rPr>
      </w:pPr>
      <w:r w:rsidRPr="00A85660">
        <w:rPr>
          <w:rFonts w:ascii="Open Sans" w:hAnsi="Open Sans" w:cs="Open Sans"/>
          <w:sz w:val="24"/>
          <w:szCs w:val="24"/>
        </w:rPr>
        <w:t>The seeds for developing self-awareness through our movement, forming neurological body/brain connections for learning and social and emotional health must begin in early childhood and extend throughout our lifetime. It helps us stay connected to ourselves and to others. As Martha Graham said, “Dance is the language of the Soul.”</w:t>
      </w:r>
    </w:p>
    <w:p w:rsidR="00E138C6" w:rsidRPr="00A85660" w:rsidRDefault="00E138C6" w:rsidP="00A85660">
      <w:pPr>
        <w:rPr>
          <w:rFonts w:ascii="Open Sans" w:hAnsi="Open Sans" w:cs="Open Sans"/>
          <w:sz w:val="24"/>
          <w:szCs w:val="24"/>
        </w:rPr>
      </w:pPr>
      <w:r w:rsidRPr="00A85660">
        <w:rPr>
          <w:rFonts w:ascii="Open Sans" w:hAnsi="Open Sans" w:cs="Open Sans"/>
          <w:sz w:val="24"/>
          <w:szCs w:val="24"/>
        </w:rPr>
        <w:t>End of article.</w:t>
      </w:r>
    </w:p>
    <w:p w:rsidR="00AA2E88" w:rsidRPr="00A85660" w:rsidRDefault="00E138C6" w:rsidP="00A85660">
      <w:pPr>
        <w:rPr>
          <w:rFonts w:ascii="Open Sans" w:hAnsi="Open Sans" w:cs="Open Sans"/>
          <w:sz w:val="24"/>
          <w:szCs w:val="24"/>
        </w:rPr>
      </w:pPr>
      <w:r w:rsidRPr="00A85660">
        <w:rPr>
          <w:rFonts w:ascii="Open Sans" w:hAnsi="Open Sans" w:cs="Open Sans"/>
          <w:sz w:val="24"/>
          <w:szCs w:val="24"/>
        </w:rPr>
        <w:t xml:space="preserve">Author bio: </w:t>
      </w:r>
      <w:r w:rsidR="00794005" w:rsidRPr="00A85660">
        <w:rPr>
          <w:rFonts w:ascii="Open Sans" w:hAnsi="Open Sans" w:cs="Open Sans"/>
          <w:sz w:val="24"/>
          <w:szCs w:val="24"/>
        </w:rPr>
        <w:t>Pam VanGilder, a dance educator for over 25 years, has designed and presented dance education training for classroom teachers through the Wolf Trap Early Learning through the Arts Program and the Memphis-based Lincoln Aesthetic Education Program. She was the movement and dance specialist at Madonna Learning Center, a school for children and young adults with disabilities for 12 years. She also served on the National Dance Education Committee for establishing dance education standards for early chi</w:t>
      </w:r>
      <w:r w:rsidR="00A85660">
        <w:rPr>
          <w:rFonts w:ascii="Open Sans" w:hAnsi="Open Sans" w:cs="Open Sans"/>
          <w:sz w:val="24"/>
          <w:szCs w:val="24"/>
        </w:rPr>
        <w:t xml:space="preserve">ldhood as well as developing </w:t>
      </w:r>
      <w:r w:rsidR="00794005" w:rsidRPr="00A85660">
        <w:rPr>
          <w:rFonts w:ascii="Open Sans" w:hAnsi="Open Sans" w:cs="Open Sans"/>
          <w:sz w:val="24"/>
          <w:szCs w:val="24"/>
        </w:rPr>
        <w:t>accommodations for students with disabilities for the Common Cores Standards with the Kennedy Center VSA Program. Pam is a 2013-2014 graduate of the Coun</w:t>
      </w:r>
      <w:r w:rsidRPr="00A85660">
        <w:rPr>
          <w:rFonts w:ascii="Open Sans" w:hAnsi="Open Sans" w:cs="Open Sans"/>
          <w:sz w:val="24"/>
          <w:szCs w:val="24"/>
        </w:rPr>
        <w:t xml:space="preserve">cil’s Partners in Policymaking </w:t>
      </w:r>
      <w:r w:rsidR="00794005" w:rsidRPr="00A85660">
        <w:rPr>
          <w:rFonts w:ascii="Open Sans" w:hAnsi="Open Sans" w:cs="Open Sans"/>
          <w:sz w:val="24"/>
          <w:szCs w:val="24"/>
        </w:rPr>
        <w:t>Leadership Institute.</w:t>
      </w:r>
    </w:p>
    <w:p w:rsidR="00E138C6" w:rsidRPr="00A85660" w:rsidRDefault="009A5AEF" w:rsidP="00A85660">
      <w:pPr>
        <w:rPr>
          <w:rFonts w:ascii="Open Sans" w:hAnsi="Open Sans" w:cs="Open Sans"/>
          <w:sz w:val="24"/>
          <w:szCs w:val="24"/>
        </w:rPr>
      </w:pPr>
      <w:r w:rsidRPr="00A85660">
        <w:rPr>
          <w:rFonts w:ascii="Open Sans" w:hAnsi="Open Sans" w:cs="Open Sans"/>
          <w:sz w:val="24"/>
          <w:szCs w:val="24"/>
        </w:rPr>
        <w:t xml:space="preserve">Page six contains two pieces of artwork by two different artists. The first one is called “Untitled 1” and is by Mitchell Wiseman. It is a very colorful abstract painting that has many small shapes in big environments. Part of it looks like the ocean or a pond, another part of it looks like outer space. There are creatures and a huge </w:t>
      </w:r>
      <w:r w:rsidR="00BF3F7C" w:rsidRPr="00A85660">
        <w:rPr>
          <w:rFonts w:ascii="Open Sans" w:hAnsi="Open Sans" w:cs="Open Sans"/>
          <w:sz w:val="24"/>
          <w:szCs w:val="24"/>
        </w:rPr>
        <w:t>object near the middle that loo</w:t>
      </w:r>
      <w:r w:rsidRPr="00A85660">
        <w:rPr>
          <w:rFonts w:ascii="Open Sans" w:hAnsi="Open Sans" w:cs="Open Sans"/>
          <w:sz w:val="24"/>
          <w:szCs w:val="24"/>
        </w:rPr>
        <w:t xml:space="preserve">ks like a mechanical beast. It is dazzling and very imaginative. </w:t>
      </w:r>
      <w:r w:rsidR="00BF3F7C" w:rsidRPr="00A85660">
        <w:rPr>
          <w:rFonts w:ascii="Open Sans" w:hAnsi="Open Sans" w:cs="Open Sans"/>
          <w:sz w:val="24"/>
          <w:szCs w:val="24"/>
        </w:rPr>
        <w:t xml:space="preserve">The other is a mixed media piece called “BTTF” and it is by Jalyn Weston. In the center is a souped-up racecar, that is outlined by what looks like an plane or rocket ship, which is white and light blue with electrical currents coming off of it. From both sides of the airplane or rocket wings are long trails of burning flames. </w:t>
      </w:r>
    </w:p>
    <w:p w:rsidR="00BF3F7C" w:rsidRPr="00A85660" w:rsidRDefault="00BF3F7C" w:rsidP="00A85660">
      <w:pPr>
        <w:rPr>
          <w:rFonts w:ascii="Open Sans" w:hAnsi="Open Sans" w:cs="Open Sans"/>
          <w:sz w:val="24"/>
          <w:szCs w:val="24"/>
        </w:rPr>
      </w:pPr>
      <w:r w:rsidRPr="00A85660">
        <w:rPr>
          <w:rFonts w:ascii="Open Sans" w:hAnsi="Open Sans" w:cs="Open Sans"/>
          <w:sz w:val="24"/>
          <w:szCs w:val="24"/>
        </w:rPr>
        <w:t>These are the artist bios: Mitchell Wiseman has his own unique way of expressing his artistic vision with abstract design filled with vibrant colors. He is a member of the ReConnect Peer Center in Shelbyville. Jalyn Weston is a 15-year-old artist with autism who lives in Sweetwater, Tennessee. He uses a variety of mediums from pen and pencil, from watercolor to acrylic, and more recently, digital.</w:t>
      </w:r>
    </w:p>
    <w:p w:rsidR="00BF3F7C" w:rsidRPr="00A85660" w:rsidRDefault="00BF3F7C" w:rsidP="00A85660">
      <w:pPr>
        <w:rPr>
          <w:rFonts w:ascii="Open Sans" w:hAnsi="Open Sans" w:cs="Open Sans"/>
          <w:sz w:val="24"/>
          <w:szCs w:val="24"/>
        </w:rPr>
      </w:pPr>
      <w:r w:rsidRPr="00A85660">
        <w:rPr>
          <w:rFonts w:ascii="Open Sans" w:hAnsi="Open Sans" w:cs="Open Sans"/>
          <w:sz w:val="24"/>
          <w:szCs w:val="24"/>
        </w:rPr>
        <w:t>Page Seven features the article, “Tunes and Teens: Bridging Disability and Music Appreciation</w:t>
      </w:r>
      <w:r w:rsidR="0033789F" w:rsidRPr="00A85660">
        <w:rPr>
          <w:rFonts w:ascii="Open Sans" w:hAnsi="Open Sans" w:cs="Open Sans"/>
          <w:sz w:val="24"/>
          <w:szCs w:val="24"/>
        </w:rPr>
        <w:t>”</w:t>
      </w:r>
      <w:r w:rsidRPr="00A85660">
        <w:rPr>
          <w:rFonts w:ascii="Open Sans" w:hAnsi="Open Sans" w:cs="Open Sans"/>
          <w:sz w:val="24"/>
          <w:szCs w:val="24"/>
        </w:rPr>
        <w:t>, by Lili Lyne.</w:t>
      </w:r>
      <w:r w:rsidR="0033789F" w:rsidRPr="00A85660">
        <w:rPr>
          <w:rFonts w:ascii="Open Sans" w:hAnsi="Open Sans" w:cs="Open Sans"/>
          <w:sz w:val="24"/>
          <w:szCs w:val="24"/>
        </w:rPr>
        <w:t xml:space="preserve"> There </w:t>
      </w:r>
      <w:r w:rsidR="007E1D8D" w:rsidRPr="00A85660">
        <w:rPr>
          <w:rFonts w:ascii="Open Sans" w:hAnsi="Open Sans" w:cs="Open Sans"/>
          <w:sz w:val="24"/>
          <w:szCs w:val="24"/>
        </w:rPr>
        <w:t xml:space="preserve">is a graphic of a music staff that contains the title of the article and there </w:t>
      </w:r>
      <w:r w:rsidR="0033789F" w:rsidRPr="00A85660">
        <w:rPr>
          <w:rFonts w:ascii="Open Sans" w:hAnsi="Open Sans" w:cs="Open Sans"/>
          <w:sz w:val="24"/>
          <w:szCs w:val="24"/>
        </w:rPr>
        <w:t>ar</w:t>
      </w:r>
      <w:r w:rsidR="00CB32A3" w:rsidRPr="00A85660">
        <w:rPr>
          <w:rFonts w:ascii="Open Sans" w:hAnsi="Open Sans" w:cs="Open Sans"/>
          <w:sz w:val="24"/>
          <w:szCs w:val="24"/>
        </w:rPr>
        <w:t>e</w:t>
      </w:r>
      <w:r w:rsidR="00F23F64" w:rsidRPr="00A85660">
        <w:rPr>
          <w:rFonts w:ascii="Open Sans" w:hAnsi="Open Sans" w:cs="Open Sans"/>
          <w:sz w:val="24"/>
          <w:szCs w:val="24"/>
        </w:rPr>
        <w:t xml:space="preserve"> three photographs on the page </w:t>
      </w:r>
      <w:r w:rsidR="00CB32A3" w:rsidRPr="00A85660">
        <w:rPr>
          <w:rFonts w:ascii="Open Sans" w:hAnsi="Open Sans" w:cs="Open Sans"/>
          <w:sz w:val="24"/>
          <w:szCs w:val="24"/>
        </w:rPr>
        <w:t>that were taken by Elaine Adams and Michelle Brickey.</w:t>
      </w:r>
      <w:r w:rsidR="0033789F" w:rsidRPr="00A85660">
        <w:rPr>
          <w:rFonts w:ascii="Open Sans" w:hAnsi="Open Sans" w:cs="Open Sans"/>
          <w:sz w:val="24"/>
          <w:szCs w:val="24"/>
        </w:rPr>
        <w:t xml:space="preserve"> In the first photo, an a male instructor with long hair tied back and a beard and mustache, wearing a red checked shirt, helps a boy who is blind understand how a guitar works. The caption reads: </w:t>
      </w:r>
      <w:r w:rsidRPr="00A85660">
        <w:rPr>
          <w:rFonts w:ascii="Open Sans" w:hAnsi="Open Sans" w:cs="Open Sans"/>
          <w:sz w:val="24"/>
          <w:szCs w:val="24"/>
        </w:rPr>
        <w:t xml:space="preserve"> </w:t>
      </w:r>
      <w:r w:rsidR="0033789F" w:rsidRPr="00A85660">
        <w:rPr>
          <w:rFonts w:ascii="Open Sans" w:hAnsi="Open Sans" w:cs="Open Sans"/>
          <w:sz w:val="24"/>
          <w:szCs w:val="24"/>
        </w:rPr>
        <w:t>Drew Streip (Caney Creek guitarist) teaching a participant the anatomy of the guitar through touch and sound. The second photo is of a group of boys, each holding a different instrument, with a female and male instructor kneeling on the ground in front of them. The caption reads: Tunes and Teens participants pose week 3 with instruments from Chattanooga Symphony Orchestra. The third photo is of a female instructor leading youth participants and volunteers in a game. The caption reads: Lili Lyne (TR Intern) instructing a music theory game called High-Middle-Low.</w:t>
      </w:r>
    </w:p>
    <w:p w:rsidR="0033789F" w:rsidRPr="00A85660" w:rsidRDefault="0033789F" w:rsidP="00A85660">
      <w:pPr>
        <w:rPr>
          <w:rFonts w:ascii="Open Sans" w:hAnsi="Open Sans" w:cs="Open Sans"/>
          <w:sz w:val="24"/>
          <w:szCs w:val="24"/>
        </w:rPr>
      </w:pPr>
      <w:r w:rsidRPr="00A85660">
        <w:rPr>
          <w:rFonts w:ascii="Open Sans" w:hAnsi="Open Sans" w:cs="Open Sans"/>
          <w:sz w:val="24"/>
          <w:szCs w:val="24"/>
        </w:rPr>
        <w:t>The article begins here:</w:t>
      </w:r>
    </w:p>
    <w:p w:rsidR="0033789F" w:rsidRPr="00A85660" w:rsidRDefault="0033789F" w:rsidP="00A85660">
      <w:pPr>
        <w:rPr>
          <w:rFonts w:ascii="Open Sans" w:hAnsi="Open Sans" w:cs="Open Sans"/>
          <w:sz w:val="24"/>
          <w:szCs w:val="24"/>
        </w:rPr>
      </w:pPr>
      <w:r w:rsidRPr="00A85660">
        <w:rPr>
          <w:rFonts w:ascii="Open Sans" w:hAnsi="Open Sans" w:cs="Open Sans"/>
          <w:sz w:val="24"/>
          <w:szCs w:val="24"/>
        </w:rPr>
        <w:t>Think back to a time when music moved you. A time when your favorite song, or a catchy beat physically moved you to sway or tap your toes and fingers. In these moments, time slows down and all that matters is the way you feel. I believe in music. I believe in the magical properties of music with an ability to bring people together with feeling, regardless of their similarities or differences.</w:t>
      </w:r>
    </w:p>
    <w:p w:rsidR="0033789F" w:rsidRPr="00A85660" w:rsidRDefault="0033789F" w:rsidP="00A85660">
      <w:pPr>
        <w:rPr>
          <w:rFonts w:ascii="Open Sans" w:hAnsi="Open Sans" w:cs="Open Sans"/>
          <w:sz w:val="24"/>
          <w:szCs w:val="24"/>
        </w:rPr>
      </w:pPr>
      <w:r w:rsidRPr="00A85660">
        <w:rPr>
          <w:rFonts w:ascii="Open Sans" w:hAnsi="Open Sans" w:cs="Open Sans"/>
          <w:sz w:val="24"/>
          <w:szCs w:val="24"/>
        </w:rPr>
        <w:t xml:space="preserve">This summer I interned with Chattanooga Therapeutic Recreation Services for 14 weeks. It was during my time at this wonderful agency that I was given the opportunity of a lifetime: to create a 4-week community program. I chose to serve the population of teens (13-19) with intellectual and developmental disabilities through an inclusive music appreciation program, Tunes and Teens. </w:t>
      </w:r>
    </w:p>
    <w:p w:rsidR="0033789F" w:rsidRPr="00A85660" w:rsidRDefault="0033789F" w:rsidP="00A85660">
      <w:pPr>
        <w:rPr>
          <w:rFonts w:ascii="Open Sans" w:hAnsi="Open Sans" w:cs="Open Sans"/>
          <w:sz w:val="24"/>
          <w:szCs w:val="24"/>
        </w:rPr>
      </w:pPr>
      <w:r w:rsidRPr="00A85660">
        <w:rPr>
          <w:rFonts w:ascii="Open Sans" w:hAnsi="Open Sans" w:cs="Open Sans"/>
          <w:sz w:val="24"/>
          <w:szCs w:val="24"/>
        </w:rPr>
        <w:t>It is a well-known fact in the recreation industry that teens are a very difficult demographic to market towards, with even less opportunities for teens with disabilities. However, I believe that music can accomplish anything. With strong support and guidance from my supervisors Michelle Brickey and Elaine Adams, I was able to catapult myself from the drawing board to a successful and unique program.</w:t>
      </w:r>
    </w:p>
    <w:p w:rsidR="0033789F" w:rsidRPr="00A85660" w:rsidRDefault="0033789F" w:rsidP="00A85660">
      <w:pPr>
        <w:rPr>
          <w:rFonts w:ascii="Open Sans" w:hAnsi="Open Sans" w:cs="Open Sans"/>
          <w:sz w:val="24"/>
          <w:szCs w:val="24"/>
        </w:rPr>
      </w:pPr>
      <w:r w:rsidRPr="00A85660">
        <w:rPr>
          <w:rFonts w:ascii="Open Sans" w:hAnsi="Open Sans" w:cs="Open Sans"/>
          <w:sz w:val="24"/>
          <w:szCs w:val="24"/>
        </w:rPr>
        <w:t>Tunes and Teens had four major components: icebreakers/introductions of musical guests, music theory games, everyday instrument crafts, and epic jam sessions involving guests and participants. It was important to me to have each session be both fun and educational. Through the music theory game High-Middle-Low, attendees differentiated high to low pitches while interacting with the musical guests. Then we crafted instruments from everyday household items. This not only kept our costs low, but</w:t>
      </w:r>
      <w:r w:rsidR="00A33A66" w:rsidRPr="00A85660">
        <w:rPr>
          <w:rFonts w:ascii="Open Sans" w:hAnsi="Open Sans" w:cs="Open Sans"/>
          <w:sz w:val="24"/>
          <w:szCs w:val="24"/>
        </w:rPr>
        <w:t xml:space="preserve"> </w:t>
      </w:r>
      <w:r w:rsidRPr="00A85660">
        <w:rPr>
          <w:rFonts w:ascii="Open Sans" w:hAnsi="Open Sans" w:cs="Open Sans"/>
          <w:sz w:val="24"/>
          <w:szCs w:val="24"/>
        </w:rPr>
        <w:t>simultaneously taught our participants how to make an instrument at home to enjoy with their family. Lastly, we put our instruments into “play” each week by creating live music in jam sessions with our volunteer guests who contributed their time and energy to help provide a memorable experience.</w:t>
      </w:r>
    </w:p>
    <w:p w:rsidR="0033789F" w:rsidRPr="00A85660" w:rsidRDefault="0033789F" w:rsidP="00A85660">
      <w:pPr>
        <w:rPr>
          <w:rFonts w:ascii="Open Sans" w:hAnsi="Open Sans" w:cs="Open Sans"/>
          <w:sz w:val="24"/>
          <w:szCs w:val="24"/>
        </w:rPr>
      </w:pPr>
      <w:r w:rsidRPr="00A85660">
        <w:rPr>
          <w:rFonts w:ascii="Open Sans" w:hAnsi="Open Sans" w:cs="Open Sans"/>
          <w:sz w:val="24"/>
          <w:szCs w:val="24"/>
        </w:rPr>
        <w:t xml:space="preserve">Our first week our musical guests were Drew Streip and Konstantine Vlasis of Caney Creek Company, a local bluegrass band. During their visit we crafted box guitars and learned basic strumming patterns. Our second week we partnered with Jen Cooke and the lovely women of Scenic City Chorus. We learned about the history of barbershop quartet music along with the practice of “rounding”, where a song is repeated by each vocal group at different  times. To bring it all together, we made kazoos out of hair combs and wax paper to transform our voices into instruments. </w:t>
      </w:r>
    </w:p>
    <w:p w:rsidR="0033789F" w:rsidRPr="00A85660" w:rsidRDefault="0033789F" w:rsidP="00A85660">
      <w:pPr>
        <w:rPr>
          <w:rFonts w:ascii="Open Sans" w:hAnsi="Open Sans" w:cs="Open Sans"/>
          <w:sz w:val="24"/>
          <w:szCs w:val="24"/>
        </w:rPr>
      </w:pPr>
      <w:r w:rsidRPr="00A85660">
        <w:rPr>
          <w:rFonts w:ascii="Open Sans" w:hAnsi="Open Sans" w:cs="Open Sans"/>
          <w:sz w:val="24"/>
          <w:szCs w:val="24"/>
        </w:rPr>
        <w:t xml:space="preserve">The third week was a full-on instrumental theme. The Chattanooga Symphony Orchestra graciously donated 11 instruments for an evening along with educational handouts. This week was special in a number of ways. First, our participants were able to take their own recorder instrument home as a complimentary gift for attending the program. We were also able to attend Songbirds Guitar museum to learn the history behind a variety of guitars and the legends who used them. The museum's staff went above and beyond to make our attendees feel special and important by having this hands-on experience. </w:t>
      </w:r>
    </w:p>
    <w:p w:rsidR="0033789F" w:rsidRPr="00A85660" w:rsidRDefault="0033789F" w:rsidP="00A85660">
      <w:pPr>
        <w:rPr>
          <w:rFonts w:ascii="Open Sans" w:hAnsi="Open Sans" w:cs="Open Sans"/>
          <w:sz w:val="24"/>
          <w:szCs w:val="24"/>
        </w:rPr>
      </w:pPr>
      <w:r w:rsidRPr="00A85660">
        <w:rPr>
          <w:rFonts w:ascii="Open Sans" w:hAnsi="Open Sans" w:cs="Open Sans"/>
          <w:sz w:val="24"/>
          <w:szCs w:val="24"/>
        </w:rPr>
        <w:t xml:space="preserve">In our final week, brothers duo Matt and Lewis Omhag brought it all home by sharing their background in music, assisting us in making egg-shaker maracas, and helping facilitate a fun and experimental session with plenty of Michael Jackson’s classic songs. </w:t>
      </w:r>
    </w:p>
    <w:p w:rsidR="0033789F" w:rsidRPr="00A85660" w:rsidRDefault="0033789F" w:rsidP="00A85660">
      <w:pPr>
        <w:rPr>
          <w:rFonts w:ascii="Open Sans" w:hAnsi="Open Sans" w:cs="Open Sans"/>
          <w:sz w:val="24"/>
          <w:szCs w:val="24"/>
        </w:rPr>
      </w:pPr>
      <w:r w:rsidRPr="00A85660">
        <w:rPr>
          <w:rFonts w:ascii="Open Sans" w:hAnsi="Open Sans" w:cs="Open Sans"/>
          <w:sz w:val="24"/>
          <w:szCs w:val="24"/>
        </w:rPr>
        <w:t>The program’s success was validated by our feedback from participants, their family members and our musical guests. All parties wanted to know when Tunes and Teens would be offered next year. Though I will not be present for year two, I hope that other community members can use the framework I designed to continue the legacy of an inclusive music appreciation experience for teens with disabilities.</w:t>
      </w:r>
    </w:p>
    <w:p w:rsidR="0033789F" w:rsidRPr="00A85660" w:rsidRDefault="0033789F" w:rsidP="00A85660">
      <w:pPr>
        <w:rPr>
          <w:rFonts w:ascii="Open Sans" w:hAnsi="Open Sans" w:cs="Open Sans"/>
          <w:sz w:val="24"/>
          <w:szCs w:val="24"/>
        </w:rPr>
      </w:pPr>
      <w:r w:rsidRPr="00A85660">
        <w:rPr>
          <w:rFonts w:ascii="Open Sans" w:hAnsi="Open Sans" w:cs="Open Sans"/>
          <w:sz w:val="24"/>
          <w:szCs w:val="24"/>
        </w:rPr>
        <w:t xml:space="preserve">I want to thank my supervisors, musical guests, community members and all participants who helped make this program possible. The help and support from these inspiring people enabled me to reach the goal of creating a space for these wonderful young people to appreciate and express themselves through music. It was an unforgettable experience that I am sure to cherish the rest of my life. </w:t>
      </w:r>
    </w:p>
    <w:p w:rsidR="0033789F" w:rsidRPr="00A85660" w:rsidRDefault="0033789F" w:rsidP="00A85660">
      <w:pPr>
        <w:rPr>
          <w:rFonts w:ascii="Open Sans" w:hAnsi="Open Sans" w:cs="Open Sans"/>
          <w:sz w:val="24"/>
          <w:szCs w:val="24"/>
        </w:rPr>
      </w:pPr>
      <w:r w:rsidRPr="00A85660">
        <w:rPr>
          <w:rFonts w:ascii="Open Sans" w:hAnsi="Open Sans" w:cs="Open Sans"/>
          <w:sz w:val="24"/>
          <w:szCs w:val="24"/>
        </w:rPr>
        <w:t>In the words of the great Stevie Wonder, “Music is a world within itself, with a language we all understand”.</w:t>
      </w:r>
    </w:p>
    <w:p w:rsidR="0033789F" w:rsidRPr="00A85660" w:rsidRDefault="00A33A66" w:rsidP="00A85660">
      <w:pPr>
        <w:rPr>
          <w:rFonts w:ascii="Open Sans" w:hAnsi="Open Sans" w:cs="Open Sans"/>
          <w:sz w:val="24"/>
          <w:szCs w:val="24"/>
        </w:rPr>
      </w:pPr>
      <w:r w:rsidRPr="00A85660">
        <w:rPr>
          <w:rFonts w:ascii="Open Sans" w:hAnsi="Open Sans" w:cs="Open Sans"/>
          <w:sz w:val="24"/>
          <w:szCs w:val="24"/>
        </w:rPr>
        <w:t>End of article.</w:t>
      </w:r>
    </w:p>
    <w:p w:rsidR="00A33A66" w:rsidRPr="00A85660" w:rsidRDefault="005A76AF" w:rsidP="00A85660">
      <w:pPr>
        <w:rPr>
          <w:rFonts w:ascii="Open Sans" w:hAnsi="Open Sans" w:cs="Open Sans"/>
          <w:sz w:val="24"/>
          <w:szCs w:val="24"/>
        </w:rPr>
      </w:pPr>
      <w:r w:rsidRPr="00A85660">
        <w:rPr>
          <w:rFonts w:ascii="Open Sans" w:hAnsi="Open Sans" w:cs="Open Sans"/>
          <w:sz w:val="24"/>
          <w:szCs w:val="24"/>
        </w:rPr>
        <w:t xml:space="preserve">Page eight features a poem by April Meredith called, “To My Battered Sisters”. The poem is on a yellow page that is raised from a light blue background. </w:t>
      </w:r>
    </w:p>
    <w:p w:rsidR="005A76AF" w:rsidRPr="00A85660" w:rsidRDefault="005A76AF" w:rsidP="00A85660">
      <w:pPr>
        <w:rPr>
          <w:rFonts w:ascii="Open Sans" w:hAnsi="Open Sans" w:cs="Open Sans"/>
          <w:sz w:val="24"/>
          <w:szCs w:val="24"/>
        </w:rPr>
      </w:pPr>
      <w:r w:rsidRPr="00A85660">
        <w:rPr>
          <w:rFonts w:ascii="Open Sans" w:hAnsi="Open Sans" w:cs="Open Sans"/>
          <w:sz w:val="24"/>
          <w:szCs w:val="24"/>
        </w:rPr>
        <w:t>The poem begins here:</w:t>
      </w:r>
    </w:p>
    <w:p w:rsidR="00400B81" w:rsidRPr="00A85660" w:rsidRDefault="00A85660" w:rsidP="00A85660">
      <w:pPr>
        <w:spacing w:after="0" w:line="240" w:lineRule="auto"/>
        <w:rPr>
          <w:rFonts w:ascii="Open Sans" w:hAnsi="Open Sans" w:cs="Open Sans"/>
          <w:sz w:val="24"/>
          <w:szCs w:val="24"/>
        </w:rPr>
      </w:pPr>
      <w:r>
        <w:rPr>
          <w:rFonts w:ascii="Open Sans" w:hAnsi="Open Sans" w:cs="Open Sans"/>
          <w:sz w:val="24"/>
          <w:szCs w:val="24"/>
        </w:rPr>
        <w:t>To My B</w:t>
      </w:r>
      <w:r w:rsidR="00400B81" w:rsidRPr="00A85660">
        <w:rPr>
          <w:rFonts w:ascii="Open Sans" w:hAnsi="Open Sans" w:cs="Open Sans"/>
          <w:sz w:val="24"/>
          <w:szCs w:val="24"/>
        </w:rPr>
        <w:t>attered Sisters</w:t>
      </w:r>
    </w:p>
    <w:p w:rsidR="00400B81" w:rsidRPr="00A85660" w:rsidRDefault="00400B81" w:rsidP="00A85660">
      <w:pPr>
        <w:spacing w:after="0" w:line="240" w:lineRule="auto"/>
        <w:rPr>
          <w:rFonts w:ascii="Open Sans" w:hAnsi="Open Sans" w:cs="Open Sans"/>
          <w:sz w:val="24"/>
          <w:szCs w:val="24"/>
        </w:rPr>
      </w:pPr>
    </w:p>
    <w:p w:rsidR="00400B81"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Control</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Such a simple concept</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With such complex origins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painful truths</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Truth</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When intertwined with reality</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Fuels his rage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cloaks us in fear</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But what is truth without the fear</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That sparks our courage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To face reality</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To fight the monsters we invited</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No matter the innocence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It is that subconscious invitation</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That binds us tightest</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To our self-doubt and lies</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We think ourselves weak</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Knowing deep within</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That we resent our own reflections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More than him</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Because we allow him</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To rape our souls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Like a parasite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He feasts off our heart</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thrives on our pain</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we dare not separate us from his grasp</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For we cannot bear the thought of causing his peril</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His fate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Is connected, dependent on, our own</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surely this means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Things would never go too far</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Surely he realizes this</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But I tell you now, sisters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 parasitic life is no life at all</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It’s a mere existence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Sustained on your blood</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he is in no hurry to end the suffering</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Nor is he wiser than that battered face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Screaming at you in the mirror</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In fact</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The control you think you don’t have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the strength you tell yourself is gone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the love you feel you don’t deserve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the happiness you have long forgotten</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Or never had</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Is waiting for you</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When you are ready to face those demons</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 will not give you false hope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Nor unrealistic expectations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Nor embellished promises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For a clear passage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Nonjudgement</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Or open arms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Everywhere you go</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Your journey would be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Just as you are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Beautifully unique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Filled with simple complexity</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That is how one must be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To take back and maintain control</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You understand its value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Its power</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Better than any woman</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Who was granted it</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It is time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For you to wake up</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seize what is rightfully yours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 don’t know where your journey will lead you</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But it will be yours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 speak from the other side of the threshold</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Having survived my own hell</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outlived my own parasite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conquered my own demons</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 say to you</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That this sister stands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Scarred, yet stronger than ever</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Ready to share your burdens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Until you can carry them alone</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Forward we can charge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Collecting all the pieces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Of your shattered spirit</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replacing the lost ones</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With self-love and sisterhood</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Rise up</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Just as you are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You must make the first step</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Towards your brighter future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That is the reality</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believe me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 get it</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It will be harder</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Than staying</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At first</w:t>
      </w:r>
    </w:p>
    <w:p w:rsidR="005A76AF" w:rsidRPr="00A85660" w:rsidRDefault="005A76AF" w:rsidP="00A85660">
      <w:pPr>
        <w:spacing w:after="0" w:line="240" w:lineRule="auto"/>
        <w:rPr>
          <w:rFonts w:ascii="Open Sans" w:hAnsi="Open Sans" w:cs="Open Sans"/>
          <w:sz w:val="24"/>
          <w:szCs w:val="24"/>
        </w:rPr>
      </w:pP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But sometimes, sister</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In order to establish</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Who you are</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And commit to freedom</w:t>
      </w:r>
    </w:p>
    <w:p w:rsidR="005A76AF" w:rsidRPr="00A85660"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You must go</w:t>
      </w:r>
    </w:p>
    <w:p w:rsidR="005A76AF" w:rsidRDefault="005A76AF" w:rsidP="00A85660">
      <w:pPr>
        <w:spacing w:after="0" w:line="240" w:lineRule="auto"/>
        <w:rPr>
          <w:rFonts w:ascii="Open Sans" w:hAnsi="Open Sans" w:cs="Open Sans"/>
          <w:sz w:val="24"/>
          <w:szCs w:val="24"/>
        </w:rPr>
      </w:pPr>
      <w:r w:rsidRPr="00A85660">
        <w:rPr>
          <w:rFonts w:ascii="Open Sans" w:hAnsi="Open Sans" w:cs="Open Sans"/>
          <w:sz w:val="24"/>
          <w:szCs w:val="24"/>
        </w:rPr>
        <w:t>Through open doors</w:t>
      </w:r>
    </w:p>
    <w:p w:rsidR="00A85660" w:rsidRDefault="00A85660" w:rsidP="00A85660">
      <w:pPr>
        <w:spacing w:after="0" w:line="240" w:lineRule="auto"/>
        <w:rPr>
          <w:rFonts w:ascii="Open Sans" w:hAnsi="Open Sans" w:cs="Open Sans"/>
          <w:sz w:val="24"/>
          <w:szCs w:val="24"/>
        </w:rPr>
      </w:pPr>
    </w:p>
    <w:p w:rsidR="00666122" w:rsidRDefault="00A85660" w:rsidP="00A85660">
      <w:pPr>
        <w:spacing w:after="0" w:line="240" w:lineRule="auto"/>
        <w:rPr>
          <w:rFonts w:ascii="Open Sans" w:hAnsi="Open Sans" w:cs="Open Sans"/>
          <w:sz w:val="24"/>
          <w:szCs w:val="24"/>
        </w:rPr>
      </w:pPr>
      <w:r>
        <w:rPr>
          <w:rFonts w:ascii="Open Sans" w:hAnsi="Open Sans" w:cs="Open Sans"/>
          <w:sz w:val="24"/>
          <w:szCs w:val="24"/>
        </w:rPr>
        <w:t>End of poem.</w:t>
      </w:r>
    </w:p>
    <w:p w:rsidR="00A85660" w:rsidRPr="00A85660" w:rsidRDefault="00A85660" w:rsidP="00A85660">
      <w:pPr>
        <w:spacing w:after="0" w:line="240" w:lineRule="auto"/>
        <w:rPr>
          <w:rFonts w:ascii="Open Sans" w:hAnsi="Open Sans" w:cs="Open Sans"/>
          <w:sz w:val="24"/>
          <w:szCs w:val="24"/>
        </w:rPr>
      </w:pPr>
    </w:p>
    <w:p w:rsidR="00400B81" w:rsidRPr="00A85660" w:rsidRDefault="00400B81" w:rsidP="00A85660">
      <w:pPr>
        <w:rPr>
          <w:rFonts w:ascii="Open Sans" w:hAnsi="Open Sans" w:cs="Open Sans"/>
          <w:sz w:val="24"/>
          <w:szCs w:val="24"/>
        </w:rPr>
      </w:pPr>
      <w:r w:rsidRPr="00A85660">
        <w:rPr>
          <w:rFonts w:ascii="Open Sans" w:hAnsi="Open Sans" w:cs="Open Sans"/>
          <w:sz w:val="24"/>
          <w:szCs w:val="24"/>
        </w:rPr>
        <w:t>Author bio: April Meredith is the Independent Living and Advocacy Specialist for Empower Tennessee. She is a wife, mother of three, and has Retinitis pigmentosa.</w:t>
      </w:r>
    </w:p>
    <w:p w:rsidR="00666122" w:rsidRPr="00A85660" w:rsidRDefault="00666122" w:rsidP="00A85660">
      <w:pPr>
        <w:rPr>
          <w:rFonts w:ascii="Open Sans" w:hAnsi="Open Sans" w:cs="Open Sans"/>
          <w:sz w:val="24"/>
          <w:szCs w:val="24"/>
        </w:rPr>
      </w:pPr>
      <w:r w:rsidRPr="00A85660">
        <w:rPr>
          <w:rFonts w:ascii="Open Sans" w:hAnsi="Open Sans" w:cs="Open Sans"/>
          <w:sz w:val="24"/>
          <w:szCs w:val="24"/>
        </w:rPr>
        <w:t xml:space="preserve">Page nine features two pieces of artwork by two different artists. The first is a photo of a beautiful ceramic plate that is called, “Polka Dot Pinwheel. The pottery is by Louise McKown. The surface of the plate is divided into 12 slivers. Two are yellow, two are orange, two are red, two are green, two are dark blue and two are light blue. In each of the slivers, as you move toward the center of the plate, the solid colors described above are replaced with many dots in those same colors. The second piece is a photograph called, “Untitled Vacuum #2”, and it was taken by Joey McNinch. This is an abstract photo where several individual shots of a black and red vacuum cleaner are mixed together to form a new design. </w:t>
      </w:r>
    </w:p>
    <w:p w:rsidR="00666122" w:rsidRPr="00A85660" w:rsidRDefault="00666122" w:rsidP="00A85660">
      <w:pPr>
        <w:rPr>
          <w:rFonts w:ascii="Open Sans" w:hAnsi="Open Sans" w:cs="Open Sans"/>
          <w:sz w:val="24"/>
          <w:szCs w:val="24"/>
        </w:rPr>
      </w:pPr>
      <w:r w:rsidRPr="00A85660">
        <w:rPr>
          <w:rFonts w:ascii="Open Sans" w:hAnsi="Open Sans" w:cs="Open Sans"/>
          <w:sz w:val="24"/>
          <w:szCs w:val="24"/>
        </w:rPr>
        <w:t>These are the artist bios. Louise McKown is a potter who has a rare progressive neurological condition that affects her speech, fine motor control, walking and balance. She retired from the East TN Technology Access Center at the end of 2016 after working 20 years as their public awareness coordinator and systems change advocate. She takes pottery classes at the Oak Ridge Art Center, where she also serves on their board of directors. Joey McNinch is a 12-year-old on the autism spectrum who lives in Mount Juliet, Tennessee. He is a student at Kings Daughters Center for Autism in Columbia, and loves drawing and taking photos of vacuums.</w:t>
      </w:r>
    </w:p>
    <w:p w:rsidR="003A6283" w:rsidRPr="00A85660" w:rsidRDefault="00CB32A3" w:rsidP="00A85660">
      <w:pPr>
        <w:rPr>
          <w:rFonts w:ascii="Open Sans" w:hAnsi="Open Sans" w:cs="Open Sans"/>
          <w:sz w:val="24"/>
          <w:szCs w:val="24"/>
        </w:rPr>
      </w:pPr>
      <w:r w:rsidRPr="00A85660">
        <w:rPr>
          <w:rFonts w:ascii="Open Sans" w:hAnsi="Open Sans" w:cs="Open Sans"/>
          <w:sz w:val="24"/>
          <w:szCs w:val="24"/>
        </w:rPr>
        <w:t xml:space="preserve">Pages ten and eleven feature the article, “A Picture is Worth 1,000 Words: Using Photography to Help My Son Communicate, by Jen Vogus. The article is on a light brown mottled background, and contains five photos which were all taken by Jen Vogus, the article author. The first photo shows a boy and an older man in the cockpit of a yellow plane. Both males are smiling happily. The second photo is a self-portrait of the article author and photographer, Jen Vogus. She is seated in a red chair holding very large camera with a big lens. The third photo is a boy and an older gentleman sitting in the bow of a boat, with the breeze blowing. Again, both males are smiling. The fourth photo is a photo of the same boy sitting in a manual wheelchair </w:t>
      </w:r>
      <w:r w:rsidR="003A6283" w:rsidRPr="00A85660">
        <w:rPr>
          <w:rFonts w:ascii="Open Sans" w:hAnsi="Open Sans" w:cs="Open Sans"/>
          <w:sz w:val="24"/>
          <w:szCs w:val="24"/>
        </w:rPr>
        <w:t xml:space="preserve">with a nice shirt and tie </w:t>
      </w:r>
      <w:r w:rsidRPr="00A85660">
        <w:rPr>
          <w:rFonts w:ascii="Open Sans" w:hAnsi="Open Sans" w:cs="Open Sans"/>
          <w:sz w:val="24"/>
          <w:szCs w:val="24"/>
        </w:rPr>
        <w:t>in what looks to be an auditorium. Leaning down close to the boy is Governor Bill Haslem, dressed in a business suit.</w:t>
      </w:r>
      <w:r w:rsidR="003A6283" w:rsidRPr="00A85660">
        <w:rPr>
          <w:rFonts w:ascii="Open Sans" w:hAnsi="Open Sans" w:cs="Open Sans"/>
          <w:sz w:val="24"/>
          <w:szCs w:val="24"/>
        </w:rPr>
        <w:t xml:space="preserve"> In the fifth and final photo, the same boy is swimming in a big public pool. He is obviously very happy to be in the water.</w:t>
      </w:r>
    </w:p>
    <w:p w:rsidR="003A6283" w:rsidRPr="00A85660" w:rsidRDefault="003A6283" w:rsidP="00A85660">
      <w:pPr>
        <w:rPr>
          <w:rFonts w:ascii="Open Sans" w:hAnsi="Open Sans" w:cs="Open Sans"/>
          <w:sz w:val="24"/>
          <w:szCs w:val="24"/>
        </w:rPr>
      </w:pPr>
      <w:r w:rsidRPr="00A85660">
        <w:rPr>
          <w:rFonts w:ascii="Open Sans" w:hAnsi="Open Sans" w:cs="Open Sans"/>
          <w:sz w:val="24"/>
          <w:szCs w:val="24"/>
        </w:rPr>
        <w:t>The article begins here.</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 xml:space="preserve">I’ve always had a tendency to notice the more mundane things in the world around me, appreciate them and be affected by them. My experience as a parent of a child with a disability has really heightened this for me. </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 xml:space="preserve">My son, Aidan, began having seizures shortly after birth due to a chromosomal deletion. His development lagged as the years went by. No matter how many doctors we saw, how much physical and speech therapy we did, and how much love and support we gave at home, he was not meeting those age-appropriate milestones. </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 xml:space="preserve">Slowly, I began to understand the challenges Aidan would face and the degree of help and care that he would always need. My husband, Tim, is very involved, loving and supportive and by no means have I been alone in this journey. But as Aidan’s mom, I felt responsible for all that Aidan had to endure and that it was up to me to find a “fix”.  </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 xml:space="preserve">When Aidan entered elementary school, it became increasingly difficult for me not to compare him to the other students and constantly worry about what the future would hold. The gap between Aiden and his peers grew wider each year and his world seemed to be shrinking. I saw families that could go out to a restaurant without their child melting down, whose calendars were not consumed with therapy appointments, who didn’t deal with changes in medication dosages and their side effects, and more profoundly, who were not woken in the middle of the night, every night, to comfort their seizing child.  </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 xml:space="preserve">I knew I had to tackle my negative thoughts and anxieties that were impeding me from being happy and living in the moment. That is when I decided to really embrace the “ability” part of disability. It didn’t matter what the other kids were doing. It only mattered what Aidan was doing and, more importantly, how he was feeling. I set my mind to notice and focus on the little things more than ever - his infectious smile, his unbridled excitement when he saw someone mowing the lawn, his quiet focus as he watched a bug crawl by, and his amazing connection to and love for music. Because for kids like Aidan, and really for all kids, the little things in life are the big things and they need to celebrated. </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 xml:space="preserve">Parents are their child’s best advocate and this role is especially important when your child is non-verbal and has considerable physical challenges. At school, Aidan has limited ways to communicate with his teachers and peers, and they had trouble really knowing Aidan as a result. I shared Aidan’s “little things” verbally with his teachers and aides but the stories didn’t stick. I tried to think of a more permanent and tangible way for others to know Aidan.  </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 xml:space="preserve">I turned to photography – taking pictures of Aidan’s activities and passions. Aidan took the photos with captions to school to share with teachers and peers. It gave him a voice and illustrated his interests and capabilities in a way that was previously elusive. </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Teachers and students were delighted to learn Spiderman is his favorite superhero, that he takes riding lessons on a white horse named Lady, that he can hold his breath and swim to the bottom of the pool, that he loves the thrill of the wildest rollercoasters, and that he gives his dad the biggest bear hugs of all. “That is so cool, Aidan! I like those things too!” students would say. The photos were not only a catalyst for him to build more lasting and meaningful relationships, but also helped me to realize he is more similar than different from his peers.</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I began putting the photos in a book and that inspired others to contribute to it. His teachers and aides at school began taking photographs of Aidan throughout the day to share at home all that he does and enjoys at school. His photo book took on a life of its own; Aidan helped type captions, glued photos into the book and shared his visual stories with everyone. He now – as a sophomore in high school! - has a library of photo books documenting life at home and school from second grade onward.</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 xml:space="preserve">As a result of taking these photographs of Aidan, I became more and more interested in the technical and artistic aspects of photography. I have always owned a DSLR (digital single-lens reflex) camera but was only a casual user, relying on auto settings. I immersed myself in learning the various settings to have creative control and obtain better exposures. So capturing Aidan’s “little things” has also made me grateful for an additional reason: it’s given me an outlet that is professionally, creatively and intellectually stimulating.  </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My goal in sharing my story is to inspire others to see and appreciate the “little things” in life and to use a device we all have at our disposal (a camera!) in a new way. It can be a powerful tool for change – building relationships, shaping perspectives and depicting the many abilities of people with disabilities.</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End of article.</w:t>
      </w:r>
    </w:p>
    <w:p w:rsidR="00DD49C0" w:rsidRPr="00A85660" w:rsidRDefault="00DD49C0" w:rsidP="00A85660">
      <w:pPr>
        <w:rPr>
          <w:rFonts w:ascii="Open Sans" w:hAnsi="Open Sans" w:cs="Open Sans"/>
          <w:sz w:val="24"/>
          <w:szCs w:val="24"/>
        </w:rPr>
      </w:pPr>
      <w:r w:rsidRPr="00A85660">
        <w:rPr>
          <w:rFonts w:ascii="Open Sans" w:hAnsi="Open Sans" w:cs="Open Sans"/>
          <w:sz w:val="24"/>
          <w:szCs w:val="24"/>
        </w:rPr>
        <w:t xml:space="preserve">Author bio: Jen Vogus is a 2006-2007 graduate of the Council’s Partners in Policymaking™ Leadership Institute. She is also a board member of The Arc Williamson County and teaches photography to students with disabilities. Check out her service dog photography exhibit, “Doggone Good!” at several Middle Tennessee venues in the upcoming months. Readers can visit her website at www.jenvogus.com for locations and dates and to view other work, and follow her on Instagram @jenvogus.  </w:t>
      </w:r>
    </w:p>
    <w:p w:rsidR="00F23F64" w:rsidRPr="00A85660" w:rsidRDefault="00F23F64" w:rsidP="00A85660">
      <w:pPr>
        <w:rPr>
          <w:rFonts w:ascii="Open Sans" w:hAnsi="Open Sans" w:cs="Open Sans"/>
          <w:sz w:val="24"/>
          <w:szCs w:val="24"/>
        </w:rPr>
      </w:pPr>
      <w:r w:rsidRPr="00A85660">
        <w:rPr>
          <w:rFonts w:ascii="Open Sans" w:hAnsi="Open Sans" w:cs="Open Sans"/>
          <w:sz w:val="24"/>
          <w:szCs w:val="24"/>
        </w:rPr>
        <w:t>Page twelve features a short story by LeTresa Payne. The short story is printed on a page that has a background photo of a door opening up to another room with a window that the sun is shining through.</w:t>
      </w:r>
    </w:p>
    <w:p w:rsidR="00F23F64" w:rsidRPr="00A85660" w:rsidRDefault="00F23F64" w:rsidP="00A85660">
      <w:pPr>
        <w:rPr>
          <w:rFonts w:ascii="Open Sans" w:hAnsi="Open Sans" w:cs="Open Sans"/>
          <w:sz w:val="24"/>
          <w:szCs w:val="24"/>
        </w:rPr>
      </w:pPr>
      <w:r w:rsidRPr="00A85660">
        <w:rPr>
          <w:rFonts w:ascii="Open Sans" w:hAnsi="Open Sans" w:cs="Open Sans"/>
          <w:sz w:val="24"/>
          <w:szCs w:val="24"/>
        </w:rPr>
        <w:t>The short story begins here:</w:t>
      </w:r>
    </w:p>
    <w:p w:rsidR="00B53934" w:rsidRPr="00A85660" w:rsidRDefault="00CB32A3" w:rsidP="00A85660">
      <w:pPr>
        <w:rPr>
          <w:rFonts w:ascii="Open Sans" w:hAnsi="Open Sans" w:cs="Open Sans"/>
          <w:sz w:val="24"/>
          <w:szCs w:val="24"/>
        </w:rPr>
      </w:pPr>
      <w:r w:rsidRPr="00A85660">
        <w:rPr>
          <w:rFonts w:ascii="Open Sans" w:hAnsi="Open Sans" w:cs="Open Sans"/>
          <w:sz w:val="24"/>
          <w:szCs w:val="24"/>
        </w:rPr>
        <w:t xml:space="preserve"> </w:t>
      </w:r>
      <w:r w:rsidR="00B53934" w:rsidRPr="00A85660">
        <w:rPr>
          <w:rFonts w:ascii="Open Sans" w:hAnsi="Open Sans" w:cs="Open Sans"/>
          <w:sz w:val="24"/>
          <w:szCs w:val="24"/>
        </w:rPr>
        <w:t xml:space="preserve">Harmony’s Song </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“What is that lovely sound?” Bailey, a newly hired staff member asked as I showed her around the semi-independent home where I served as Home Manager for several individuals with disabilities.</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With a smile, I continued to guide Bailey down the brightly lit hallway towards one of my favorite client’s rooms, Harmony J. “Follow me and you’ll see.”</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 xml:space="preserve">As we stopped just outside of the open door to Harmony’s room and peeked inside, we saw an African American lady of short stature in her late 30s standing near the window. She was humming a tune as the sunlight gently kissed her face through the window pane. </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“This is Harmony,” I whispered, not wanting to disturb Harmony’s melody. “She wakes up singing with the birds who sit on the tree branch outside of her window every morning. It’s simply amazing.”</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“Wow!” Bailey gasped, in awe. “That’s a beautiful tune she’s singing. I’ve never heard anything quite like it.”</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Nodding, I directed her back towards my office. Once we were inside, I closed the door and began telling her Harmony’s story.</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 xml:space="preserve">“When Harmony was just a baby, her parents were in a horrible accident and she was sent to the then-running developmental center to live. She has a diagnosis of Down syndrome and blindness, but has overcome any challenge that has ever darkened her doorstep. When she was just five years old some of the staff noticed that Harmony would wander off down the halls, feeling along the walls to guide her towards the huge day room in the building. </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 xml:space="preserve">“Harmony had never spoken a word and refused to socialize with her peers, but as she sat alone in the day room, she would become extremely excited, smiling and giggling which was a rare treat from her. That warmed the staffs’ hearts, so they continued to allow her to venture off to the day room with supervision. </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“When I was her newly assigned provider, I followed Harmony down to the day room one morning and was surprised by what I saw: although she could not see, she placed her small hands on the glass window pane to steady herself as she pressed her ear up against the glass’ smooth surface. Hearing the birds chirp merrily outside, she did that smiling and giggling we had seen before. Taking her by the hand, we ventured outside and stood in front of the tree where the birds sang majestically. Jumping up and down in excitement, Harmony opened her mouth and began to sing right along with them. The song had no words, but just to hear her sweet voice brought tears to my eyes. Until that day, no one had ever heard her voice. Everyone believed her to be nonverbal, but I had this feeling that she desired to speak. That morning I decided I would try to reach her and teach her how to speak…through music.”</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“That’s wonderful,” Bailey replied, her blue eyes sparkling as she smiled warmly. “So, she learned to speak through singing?”</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“Yes. Once I realized that she loved music, I brought in all the cassette tapes I could find with children’s songs on them such as the alphabet and counting numbers. Each shift I shared with Harmony, I sat and played the tapes and would help her learn to form the words in the songs. Harmony would clasp her hands together and giggle while she rocked back and forth to the music. Each week we would work on words from different letters in the alphabet, until Harmony built up an extensive vocabulary. Pairing her up with another young lady who was also blind helped Harmony come out of her shell and socialize because she had finally found her words.</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“Her voice was always there, she just needed to be taught how to use it.”</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After Bailey left to continue her rounds at the neighboring homes, I headed back to Harmony and escorted her to the day room. Inside sat a piano next to a large picture window. Taking a seat at the keyboard, I began to play a familiar tune which instantly brought a smile to Harmony’s face. With the holiday season approaching, Harmony was excited about singing in the Holiday Showcase the State of Tennessee puts on for the residents each year. We had been practicing the song for weeks and I couldn’t wait for Harmony to shine.</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 xml:space="preserve">On the day of the Holiday Showcase, Harmony was a bundle of anticipation. She could barely contain her laughter as she clapped her hands and giggled in the van as we traveled with her staff and peers to the event. Once we were inside the building, Harmony began jumping up and down at the sound of holiday music filling the air. </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 xml:space="preserve">When it was Harmony’s turn to perform, her provider walked her up to the microphone on stage as I sat down behind the piano to play. </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 xml:space="preserve">“Are you ready, Harmony?” I asked, and she nodded with a smile. </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 xml:space="preserve">As my fingers danced along the black and white keys of the piano, Harmony belted out her version of “Oh, Holy Night” and the crowd went wild at the purity and beauty of her voice.  When she finished there wasn’t a dry eye in the crowd. Before she could be escorted off the stage, Harmony held the microphone up to her lips. </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“I want to thank my home manager, Ms. Leah, for teaching me how to speak and never giving up on me. Happy Holidays everyone.”</w:t>
      </w:r>
    </w:p>
    <w:p w:rsidR="00400B81" w:rsidRPr="00A85660" w:rsidRDefault="00B53934" w:rsidP="00A85660">
      <w:pPr>
        <w:rPr>
          <w:rFonts w:ascii="Open Sans" w:hAnsi="Open Sans" w:cs="Open Sans"/>
          <w:sz w:val="24"/>
          <w:szCs w:val="24"/>
        </w:rPr>
      </w:pPr>
      <w:r w:rsidRPr="00A85660">
        <w:rPr>
          <w:rFonts w:ascii="Open Sans" w:hAnsi="Open Sans" w:cs="Open Sans"/>
          <w:sz w:val="24"/>
          <w:szCs w:val="24"/>
        </w:rPr>
        <w:t>My mouth flew open and fresh tears stung the corners of my eyes. In all my years of working in this field, I have never been so touched. Watching Harmony blossom over the years has been thanks enough for me. For as long as I live, I will never forget Harmony’s song.</w:t>
      </w:r>
    </w:p>
    <w:p w:rsidR="00B53934" w:rsidRPr="00A85660" w:rsidRDefault="00B53934" w:rsidP="00A85660">
      <w:pPr>
        <w:rPr>
          <w:rFonts w:ascii="Open Sans" w:hAnsi="Open Sans" w:cs="Open Sans"/>
          <w:sz w:val="24"/>
          <w:szCs w:val="24"/>
        </w:rPr>
      </w:pPr>
      <w:r w:rsidRPr="00A85660">
        <w:rPr>
          <w:rFonts w:ascii="Open Sans" w:hAnsi="Open Sans" w:cs="Open Sans"/>
          <w:sz w:val="24"/>
          <w:szCs w:val="24"/>
        </w:rPr>
        <w:t>End of short story.</w:t>
      </w:r>
    </w:p>
    <w:p w:rsidR="007D477B" w:rsidRPr="00A85660" w:rsidRDefault="00B53934" w:rsidP="00A85660">
      <w:pPr>
        <w:rPr>
          <w:rFonts w:ascii="Open Sans" w:hAnsi="Open Sans" w:cs="Open Sans"/>
          <w:sz w:val="24"/>
          <w:szCs w:val="24"/>
        </w:rPr>
      </w:pPr>
      <w:r w:rsidRPr="00A85660">
        <w:rPr>
          <w:rFonts w:ascii="Open Sans" w:hAnsi="Open Sans" w:cs="Open Sans"/>
          <w:sz w:val="24"/>
          <w:szCs w:val="24"/>
        </w:rPr>
        <w:t>Author bio: LeTresa Payne has been employed by the State of Tennessee for 10 years working in social services. She is a wife and published author of six novels.</w:t>
      </w:r>
      <w:r w:rsidR="0042531D" w:rsidRPr="00A85660">
        <w:rPr>
          <w:rFonts w:ascii="Open Sans" w:hAnsi="Open Sans" w:cs="Open Sans"/>
          <w:sz w:val="24"/>
          <w:szCs w:val="24"/>
        </w:rPr>
        <w:t xml:space="preserve"> </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Page thirteen features a prose poem called, “Lessons” by DEB Clark. The writing is printed on a page that has a photo of a boy standing on a ladder and facing away from the reader. The boy is working on a huge painting of a light bulb with a blend of many colors behind it.</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The prose poem begins here:</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Lessons</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You have taught me patience. I was never a patient person until you came into my world, but it soon became obvious that I would need tons of it.</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You have taught me that imperfection is okay. I watched as you struggled to do things; not perfectly, but however they turned out was just fine.</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You have taught me to slow down. Sometimes in life, things don't move along as quickly as you think they should. Rome wasn't built in a day and you didn't meet the timelines that children "ought" to. You did things in your time.</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You have taught me to fight. I've always been a fighter, but when you came along fighting took on a whole new meaning. I shouldn't have had to fight for some things, but it was the only way to get them.</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 xml:space="preserve">You have taught me to find joy in small things. I have learned that small things bring the greatest joy of all. </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You taught me how to play. Just because other children loved a certain toy or it was the biggest seller of the season didn't mean that you would enjoy it. It was always enough to just sit near you, sharing our playful rapport.</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You have taught me that it's possible for a child to eat fried chicken, mashed potatoes and chocolate chip cookies and still survive. Hiding broccoli in your mashed potatoes was not a good idea.</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You have taught me that watching the same movie over and over and over can be entertaining. Ditto for bedtime stories.</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 xml:space="preserve">I saved the greatest thing that you have taught me for last. You have taught me that sometimes someone will come into your life and from that moment on everything changes. You can experience a love so intense, so life changing, so special that you will never ever be the same. You have taught me that love. My life has been changed by so many things since you became a part of my world; a world that is rich beyond imagination. </w:t>
      </w:r>
    </w:p>
    <w:p w:rsidR="00B53934" w:rsidRPr="00A85660" w:rsidRDefault="00E073BC" w:rsidP="00A85660">
      <w:pPr>
        <w:rPr>
          <w:rFonts w:ascii="Open Sans" w:hAnsi="Open Sans" w:cs="Open Sans"/>
          <w:sz w:val="24"/>
          <w:szCs w:val="24"/>
        </w:rPr>
      </w:pPr>
      <w:r w:rsidRPr="00A85660">
        <w:rPr>
          <w:rFonts w:ascii="Open Sans" w:hAnsi="Open Sans" w:cs="Open Sans"/>
          <w:sz w:val="24"/>
          <w:szCs w:val="24"/>
        </w:rPr>
        <w:t xml:space="preserve">Thank you for being my teacher. </w:t>
      </w:r>
    </w:p>
    <w:p w:rsidR="007D477B" w:rsidRPr="00A85660" w:rsidRDefault="00E073BC" w:rsidP="00A85660">
      <w:pPr>
        <w:rPr>
          <w:rFonts w:ascii="Open Sans" w:hAnsi="Open Sans" w:cs="Open Sans"/>
          <w:sz w:val="24"/>
          <w:szCs w:val="24"/>
        </w:rPr>
      </w:pPr>
      <w:r w:rsidRPr="00A85660">
        <w:rPr>
          <w:rFonts w:ascii="Open Sans" w:hAnsi="Open Sans" w:cs="Open Sans"/>
          <w:sz w:val="24"/>
          <w:szCs w:val="24"/>
        </w:rPr>
        <w:t>End of prose poem.</w:t>
      </w:r>
    </w:p>
    <w:p w:rsidR="00E073BC" w:rsidRPr="00A85660" w:rsidRDefault="00E073BC" w:rsidP="00A85660">
      <w:pPr>
        <w:rPr>
          <w:rFonts w:ascii="Open Sans" w:hAnsi="Open Sans" w:cs="Open Sans"/>
          <w:sz w:val="24"/>
          <w:szCs w:val="24"/>
        </w:rPr>
      </w:pPr>
      <w:r w:rsidRPr="00A85660">
        <w:rPr>
          <w:rFonts w:ascii="Open Sans" w:hAnsi="Open Sans" w:cs="Open Sans"/>
          <w:sz w:val="24"/>
          <w:szCs w:val="24"/>
        </w:rPr>
        <w:t>Author bio: DEB Clark of Nolensville, Tennessee is the proud mother of Jesse, who is on the autism spectrum. Jesse is a much valued employee of Publix at McKays Mill in Franklin.</w:t>
      </w:r>
    </w:p>
    <w:p w:rsidR="008618C3" w:rsidRPr="00A85660" w:rsidRDefault="00E073BC" w:rsidP="00A85660">
      <w:pPr>
        <w:rPr>
          <w:rFonts w:ascii="Open Sans" w:hAnsi="Open Sans" w:cs="Open Sans"/>
          <w:sz w:val="24"/>
          <w:szCs w:val="24"/>
        </w:rPr>
      </w:pPr>
      <w:r w:rsidRPr="00A85660">
        <w:rPr>
          <w:rFonts w:ascii="Open Sans" w:hAnsi="Open Sans" w:cs="Open Sans"/>
          <w:sz w:val="24"/>
          <w:szCs w:val="24"/>
        </w:rPr>
        <w:t xml:space="preserve">Page 14 features two pieces of artwork by two different artists. </w:t>
      </w:r>
      <w:r w:rsidR="00870BA1" w:rsidRPr="00A85660">
        <w:rPr>
          <w:rFonts w:ascii="Open Sans" w:hAnsi="Open Sans" w:cs="Open Sans"/>
          <w:sz w:val="24"/>
          <w:szCs w:val="24"/>
        </w:rPr>
        <w:t xml:space="preserve">The artwork is placed against a light brown mottled background. The first piece is a painting called, “Cheeky Rainbow Parrot” by Laura Hudson. This very colorful painting </w:t>
      </w:r>
      <w:r w:rsidR="00070875" w:rsidRPr="00A85660">
        <w:rPr>
          <w:rFonts w:ascii="Open Sans" w:hAnsi="Open Sans" w:cs="Open Sans"/>
          <w:sz w:val="24"/>
          <w:szCs w:val="24"/>
        </w:rPr>
        <w:t xml:space="preserve">shows a parrot bright red, blue and yellow in its body and gorgeous feathers. The parrot is sitting on thick branches that have several shades of brown. Growing out of the branches are purple flowers with red stamens and green leaves. The whole scene is set against a background of blue sky. The second piece of artwork is another lovely photo by Houston Vandergriff. This one is called Glacier Lagoon, and shows white ice caps on a shiny body of water, with an expansive blue sky with clouds above it. You can see the reflections of the sky, the clouds and the ice caps in the surface of the water. </w:t>
      </w:r>
    </w:p>
    <w:p w:rsidR="00070875" w:rsidRPr="00A85660" w:rsidRDefault="00E82BDC" w:rsidP="00A85660">
      <w:pPr>
        <w:rPr>
          <w:rFonts w:ascii="Open Sans" w:hAnsi="Open Sans" w:cs="Open Sans"/>
          <w:sz w:val="24"/>
          <w:szCs w:val="24"/>
        </w:rPr>
      </w:pPr>
      <w:r w:rsidRPr="00A85660">
        <w:rPr>
          <w:rFonts w:ascii="Open Sans" w:hAnsi="Open Sans" w:cs="Open Sans"/>
          <w:sz w:val="24"/>
          <w:szCs w:val="24"/>
        </w:rPr>
        <w:t>These are the artist bios: Laura Hudson of Nashville loves to make people smile and enjoy her art. She says her art takes her anywhere in the world as she imagines beautiful tropical scenes and creatures. She loves to picture nature’s gifts of life and beautiful color. Houston Vandergriff is a 19-year-old with Down syndrome from Powell, Tennessee.</w:t>
      </w:r>
    </w:p>
    <w:p w:rsidR="00E82BDC" w:rsidRPr="00A85660" w:rsidRDefault="00E82BDC" w:rsidP="00A85660">
      <w:pPr>
        <w:rPr>
          <w:rFonts w:ascii="Open Sans" w:hAnsi="Open Sans" w:cs="Open Sans"/>
          <w:sz w:val="24"/>
          <w:szCs w:val="24"/>
        </w:rPr>
      </w:pPr>
      <w:r w:rsidRPr="00A85660">
        <w:rPr>
          <w:rFonts w:ascii="Open Sans" w:hAnsi="Open Sans" w:cs="Open Sans"/>
          <w:sz w:val="24"/>
          <w:szCs w:val="24"/>
        </w:rPr>
        <w:t xml:space="preserve">Page 15 features two more pieces of artwork by two different artists. </w:t>
      </w:r>
      <w:r w:rsidR="007E1D8D" w:rsidRPr="00A85660">
        <w:rPr>
          <w:rFonts w:ascii="Open Sans" w:hAnsi="Open Sans" w:cs="Open Sans"/>
          <w:sz w:val="24"/>
          <w:szCs w:val="24"/>
        </w:rPr>
        <w:t xml:space="preserve">The artwork is placed against a mottled light brown background. The first piece is a detailed pencil drawing by Kieran Braun called, “Manipulation”. It features a young man in jeans and a dark t-shirt that has the word “Kiersval Productions” written across it. He is kneeling and holding a marionette on a frame with strings. The marionette is a boy wearing a Carson-Newman sweatshirt. The second piece is a digital “painting” </w:t>
      </w:r>
      <w:r w:rsidR="00651922" w:rsidRPr="00A85660">
        <w:rPr>
          <w:rFonts w:ascii="Open Sans" w:hAnsi="Open Sans" w:cs="Open Sans"/>
          <w:sz w:val="24"/>
          <w:szCs w:val="24"/>
        </w:rPr>
        <w:t xml:space="preserve">called, “Put Your Heads Together People” </w:t>
      </w:r>
      <w:r w:rsidR="007E1D8D" w:rsidRPr="00A85660">
        <w:rPr>
          <w:rFonts w:ascii="Open Sans" w:hAnsi="Open Sans" w:cs="Open Sans"/>
          <w:sz w:val="24"/>
          <w:szCs w:val="24"/>
        </w:rPr>
        <w:t xml:space="preserve">by Erin Brady Worsham, which was created using the Microsoft Paint Program. </w:t>
      </w:r>
      <w:r w:rsidR="00651922" w:rsidRPr="00A85660">
        <w:rPr>
          <w:rFonts w:ascii="Open Sans" w:hAnsi="Open Sans" w:cs="Open Sans"/>
          <w:sz w:val="24"/>
          <w:szCs w:val="24"/>
        </w:rPr>
        <w:t>It features eight different faces clustered together in a design. They all look happy, which makes this appear to be a positive statement about collaborating for a positive result. On the border of the pieces are the words of the title.</w:t>
      </w:r>
      <w:r w:rsidR="007E1D8D" w:rsidRPr="00A85660">
        <w:rPr>
          <w:rFonts w:ascii="Open Sans" w:hAnsi="Open Sans" w:cs="Open Sans"/>
          <w:sz w:val="24"/>
          <w:szCs w:val="24"/>
        </w:rPr>
        <w:t xml:space="preserve"> </w:t>
      </w:r>
      <w:r w:rsidR="00651922" w:rsidRPr="00A85660">
        <w:rPr>
          <w:rFonts w:ascii="Open Sans" w:hAnsi="Open Sans" w:cs="Open Sans"/>
          <w:sz w:val="24"/>
          <w:szCs w:val="24"/>
        </w:rPr>
        <w:t>The prominent colors are blue, green and orange.</w:t>
      </w:r>
    </w:p>
    <w:p w:rsidR="00651922" w:rsidRPr="00A85660" w:rsidRDefault="00651922" w:rsidP="00A85660">
      <w:pPr>
        <w:rPr>
          <w:rFonts w:ascii="Open Sans" w:hAnsi="Open Sans" w:cs="Open Sans"/>
          <w:sz w:val="24"/>
          <w:szCs w:val="24"/>
        </w:rPr>
      </w:pPr>
      <w:r w:rsidRPr="00A85660">
        <w:rPr>
          <w:rFonts w:ascii="Open Sans" w:hAnsi="Open Sans" w:cs="Open Sans"/>
          <w:sz w:val="24"/>
          <w:szCs w:val="24"/>
        </w:rPr>
        <w:t xml:space="preserve">These are the artist bios: </w:t>
      </w:r>
      <w:r w:rsidRPr="00A85660">
        <w:rPr>
          <w:rFonts w:ascii="Open Sans" w:hAnsi="Open Sans" w:cs="Open Sans"/>
          <w:sz w:val="24"/>
          <w:szCs w:val="24"/>
        </w:rPr>
        <w:t>Kieran Braun is a senior</w:t>
      </w:r>
      <w:r w:rsidRPr="00A85660">
        <w:rPr>
          <w:rFonts w:ascii="Open Sans" w:hAnsi="Open Sans" w:cs="Open Sans"/>
          <w:sz w:val="24"/>
          <w:szCs w:val="24"/>
        </w:rPr>
        <w:t xml:space="preserve"> </w:t>
      </w:r>
      <w:r w:rsidRPr="00A85660">
        <w:rPr>
          <w:rFonts w:ascii="Open Sans" w:hAnsi="Open Sans" w:cs="Open Sans"/>
          <w:sz w:val="24"/>
          <w:szCs w:val="24"/>
        </w:rPr>
        <w:t>at Carson-Newman</w:t>
      </w:r>
      <w:r w:rsidRPr="00A85660">
        <w:rPr>
          <w:rFonts w:ascii="Open Sans" w:hAnsi="Open Sans" w:cs="Open Sans"/>
          <w:sz w:val="24"/>
          <w:szCs w:val="24"/>
        </w:rPr>
        <w:t xml:space="preserve"> </w:t>
      </w:r>
      <w:r w:rsidRPr="00A85660">
        <w:rPr>
          <w:rFonts w:ascii="Open Sans" w:hAnsi="Open Sans" w:cs="Open Sans"/>
          <w:sz w:val="24"/>
          <w:szCs w:val="24"/>
        </w:rPr>
        <w:t>University, majoring in</w:t>
      </w:r>
      <w:r w:rsidRPr="00A85660">
        <w:rPr>
          <w:rFonts w:ascii="Open Sans" w:hAnsi="Open Sans" w:cs="Open Sans"/>
          <w:sz w:val="24"/>
          <w:szCs w:val="24"/>
        </w:rPr>
        <w:t xml:space="preserve"> </w:t>
      </w:r>
      <w:r w:rsidRPr="00A85660">
        <w:rPr>
          <w:rFonts w:ascii="Open Sans" w:hAnsi="Open Sans" w:cs="Open Sans"/>
          <w:sz w:val="24"/>
          <w:szCs w:val="24"/>
        </w:rPr>
        <w:t>graphic design and theatre</w:t>
      </w:r>
      <w:r w:rsidRPr="00A85660">
        <w:rPr>
          <w:rFonts w:ascii="Open Sans" w:hAnsi="Open Sans" w:cs="Open Sans"/>
          <w:sz w:val="24"/>
          <w:szCs w:val="24"/>
        </w:rPr>
        <w:t xml:space="preserve"> </w:t>
      </w:r>
      <w:r w:rsidRPr="00A85660">
        <w:rPr>
          <w:rFonts w:ascii="Open Sans" w:hAnsi="Open Sans" w:cs="Open Sans"/>
          <w:sz w:val="24"/>
          <w:szCs w:val="24"/>
        </w:rPr>
        <w:t>arts. He was diagnosed</w:t>
      </w:r>
      <w:r w:rsidRPr="00A85660">
        <w:rPr>
          <w:rFonts w:ascii="Open Sans" w:hAnsi="Open Sans" w:cs="Open Sans"/>
          <w:sz w:val="24"/>
          <w:szCs w:val="24"/>
        </w:rPr>
        <w:t xml:space="preserve"> </w:t>
      </w:r>
      <w:r w:rsidRPr="00A85660">
        <w:rPr>
          <w:rFonts w:ascii="Open Sans" w:hAnsi="Open Sans" w:cs="Open Sans"/>
          <w:sz w:val="24"/>
          <w:szCs w:val="24"/>
        </w:rPr>
        <w:t>with autism at age 3.</w:t>
      </w:r>
      <w:r w:rsidRPr="00A85660">
        <w:rPr>
          <w:rFonts w:ascii="Open Sans" w:hAnsi="Open Sans" w:cs="Open Sans"/>
          <w:sz w:val="24"/>
          <w:szCs w:val="24"/>
        </w:rPr>
        <w:t xml:space="preserve"> </w:t>
      </w:r>
      <w:r w:rsidRPr="00A85660">
        <w:rPr>
          <w:rFonts w:ascii="Open Sans" w:hAnsi="Open Sans" w:cs="Open Sans"/>
          <w:sz w:val="24"/>
          <w:szCs w:val="24"/>
        </w:rPr>
        <w:t>Nashville artist and writer,</w:t>
      </w:r>
      <w:r w:rsidRPr="00A85660">
        <w:rPr>
          <w:rFonts w:ascii="Open Sans" w:hAnsi="Open Sans" w:cs="Open Sans"/>
          <w:sz w:val="24"/>
          <w:szCs w:val="24"/>
        </w:rPr>
        <w:t xml:space="preserve"> </w:t>
      </w:r>
      <w:r w:rsidRPr="00A85660">
        <w:rPr>
          <w:rFonts w:ascii="Open Sans" w:hAnsi="Open Sans" w:cs="Open Sans"/>
          <w:sz w:val="24"/>
          <w:szCs w:val="24"/>
        </w:rPr>
        <w:t>Erin Brady Worsham, was</w:t>
      </w:r>
      <w:r w:rsidRPr="00A85660">
        <w:rPr>
          <w:rFonts w:ascii="Open Sans" w:hAnsi="Open Sans" w:cs="Open Sans"/>
          <w:sz w:val="24"/>
          <w:szCs w:val="24"/>
        </w:rPr>
        <w:t xml:space="preserve"> </w:t>
      </w:r>
      <w:r w:rsidRPr="00A85660">
        <w:rPr>
          <w:rFonts w:ascii="Open Sans" w:hAnsi="Open Sans" w:cs="Open Sans"/>
          <w:sz w:val="24"/>
          <w:szCs w:val="24"/>
        </w:rPr>
        <w:t>very happy to have her artwork</w:t>
      </w:r>
      <w:r w:rsidRPr="00A85660">
        <w:rPr>
          <w:rFonts w:ascii="Open Sans" w:hAnsi="Open Sans" w:cs="Open Sans"/>
          <w:sz w:val="24"/>
          <w:szCs w:val="24"/>
        </w:rPr>
        <w:t xml:space="preserve"> </w:t>
      </w:r>
      <w:r w:rsidRPr="00A85660">
        <w:rPr>
          <w:rFonts w:ascii="Open Sans" w:hAnsi="Open Sans" w:cs="Open Sans"/>
          <w:sz w:val="24"/>
          <w:szCs w:val="24"/>
        </w:rPr>
        <w:t>chosen to be the program</w:t>
      </w:r>
      <w:r w:rsidRPr="00A85660">
        <w:rPr>
          <w:rFonts w:ascii="Open Sans" w:hAnsi="Open Sans" w:cs="Open Sans"/>
          <w:sz w:val="24"/>
          <w:szCs w:val="24"/>
        </w:rPr>
        <w:t xml:space="preserve"> cover and t-shirt design for</w:t>
      </w:r>
      <w:r w:rsidRPr="00A85660">
        <w:rPr>
          <w:rFonts w:ascii="Open Sans" w:hAnsi="Open Sans" w:cs="Open Sans"/>
          <w:sz w:val="24"/>
          <w:szCs w:val="24"/>
        </w:rPr>
        <w:t>the 2017 Tennessee Disability</w:t>
      </w:r>
      <w:r w:rsidRPr="00A85660">
        <w:rPr>
          <w:rFonts w:ascii="Open Sans" w:hAnsi="Open Sans" w:cs="Open Sans"/>
          <w:sz w:val="24"/>
          <w:szCs w:val="24"/>
        </w:rPr>
        <w:t xml:space="preserve"> MegaConference. This is the </w:t>
      </w:r>
      <w:r w:rsidRPr="00A85660">
        <w:rPr>
          <w:rFonts w:ascii="Open Sans" w:hAnsi="Open Sans" w:cs="Open Sans"/>
          <w:sz w:val="24"/>
          <w:szCs w:val="24"/>
        </w:rPr>
        <w:t>second time Worsham has</w:t>
      </w:r>
      <w:r w:rsidRPr="00A85660">
        <w:rPr>
          <w:rFonts w:ascii="Open Sans" w:hAnsi="Open Sans" w:cs="Open Sans"/>
          <w:sz w:val="24"/>
          <w:szCs w:val="24"/>
        </w:rPr>
        <w:t xml:space="preserve"> </w:t>
      </w:r>
      <w:r w:rsidRPr="00A85660">
        <w:rPr>
          <w:rFonts w:ascii="Open Sans" w:hAnsi="Open Sans" w:cs="Open Sans"/>
          <w:sz w:val="24"/>
          <w:szCs w:val="24"/>
        </w:rPr>
        <w:t>received this honor.</w:t>
      </w:r>
    </w:p>
    <w:p w:rsidR="007935F5" w:rsidRPr="00A85660" w:rsidRDefault="007935F5" w:rsidP="00A85660">
      <w:pPr>
        <w:rPr>
          <w:rFonts w:ascii="Open Sans" w:hAnsi="Open Sans" w:cs="Open Sans"/>
          <w:sz w:val="24"/>
          <w:szCs w:val="24"/>
        </w:rPr>
      </w:pPr>
      <w:r w:rsidRPr="00A85660">
        <w:rPr>
          <w:rFonts w:ascii="Open Sans" w:hAnsi="Open Sans" w:cs="Open Sans"/>
          <w:sz w:val="24"/>
          <w:szCs w:val="24"/>
        </w:rPr>
        <w:t xml:space="preserve">Page 16 features the article, “Much Ado about Mosaics”, by Lori Kupp. </w:t>
      </w:r>
      <w:r w:rsidR="003800A8" w:rsidRPr="00A85660">
        <w:rPr>
          <w:rFonts w:ascii="Open Sans" w:hAnsi="Open Sans" w:cs="Open Sans"/>
          <w:sz w:val="24"/>
          <w:szCs w:val="24"/>
        </w:rPr>
        <w:t xml:space="preserve">There is a graphic design element used in the word “Mosaics” in the article title, with each letter composed of mosaic tiles. There are five photos in this piece, all photographed by Borderless Arts Tennessee staff. The first photo is of a young adult sitting at a table outside working on his part of the mosaic design. He is wearing a red t0shirt and red sunglasses. </w:t>
      </w:r>
      <w:r w:rsidR="008F18D3" w:rsidRPr="00A85660">
        <w:rPr>
          <w:rFonts w:ascii="Open Sans" w:hAnsi="Open Sans" w:cs="Open Sans"/>
          <w:sz w:val="24"/>
          <w:szCs w:val="24"/>
        </w:rPr>
        <w:t xml:space="preserve">The second picture is of a young boy holding up his completed part of the mosaic design. He is wearing a purple sports jersey and there is a pair of green sunglasses pushed up onto his forehead. </w:t>
      </w:r>
      <w:r w:rsidR="00425B42" w:rsidRPr="00A85660">
        <w:rPr>
          <w:rFonts w:ascii="Open Sans" w:hAnsi="Open Sans" w:cs="Open Sans"/>
          <w:sz w:val="24"/>
          <w:szCs w:val="24"/>
        </w:rPr>
        <w:t xml:space="preserve">The third photo is of a long rectangular wall in a park, right next to a set of tennis courts. The wall contains a beautiful mosaic design pattern, featuring 26 </w:t>
      </w:r>
      <w:r w:rsidR="00455711" w:rsidRPr="00A85660">
        <w:rPr>
          <w:rFonts w:ascii="Open Sans" w:hAnsi="Open Sans" w:cs="Open Sans"/>
          <w:sz w:val="24"/>
          <w:szCs w:val="24"/>
        </w:rPr>
        <w:t>balloons with passenger baskets below them, against a dark blue sky background. The fourth photo is of two young men with disabilities working on the mosaic design components in front of them. One man is in a green t-shirt; the second man is wearing a red t-shirt and a red baseball cap which he wears backwards on his head. The fifth and last photo is of four people sitting along a long table working on their mosaic design components. The closest young man has Down syndrome and he is smiling and looking directly into the camera.</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The article begins here:</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Memorial Park in Hendersonville, Tennessee will always be a significant landmark for the small town as music superstar Taylor Swift</w:t>
      </w:r>
      <w:r w:rsidR="0020626B">
        <w:rPr>
          <w:rFonts w:ascii="Open Sans" w:hAnsi="Open Sans" w:cs="Open Sans"/>
          <w:sz w:val="24"/>
          <w:szCs w:val="24"/>
        </w:rPr>
        <w:t xml:space="preserve"> </w:t>
      </w:r>
      <w:bookmarkStart w:id="0" w:name="_GoBack"/>
      <w:bookmarkEnd w:id="0"/>
      <w:r w:rsidRPr="00A85660">
        <w:rPr>
          <w:rFonts w:ascii="Open Sans" w:hAnsi="Open Sans" w:cs="Open Sans"/>
          <w:sz w:val="24"/>
          <w:szCs w:val="24"/>
        </w:rPr>
        <w:t>funded its playground. But three years ago, local artist Yvette Reneé noticed that the walls that surround the playground had become decrepit, suffering years of weathering, vandalism and the flood of 2010. Yvette loved taking her daughter to this park, but every time they visited her eyes shifted towards those walls.</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 xml:space="preserve">Yvette approached VSA Tennessee (now Borderless Arts Tennessee) with an idea of restoring the walls with mosaic art. The Hendersonville Parks Department was planning to tear the walls down, but in hearing the plan for the mosaics they were excited to become a partner on the project, and to be able to add a creative and unique look to the park. </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 xml:space="preserve">The mosaic project had a special emphasis on including people with and without disabilities. VSA Tennessee coordinated many different groups to work on this project; most of those groups provide services to people with disabilities. However, four specific days were offered in the park so that anyone in the community could get involved. People of all ages and abilities came to assist by creating mosaic pieces. </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 xml:space="preserve">Some of the scheduled organizations that worked on this project included: Project 22, Best Buddies Tennessee, New Horizons, Friends Life Community, Sign Club Camp, Sumner Teen Center, Indian Lake Elementary School, Hendersonville Arts Council, HATS (Habilitation and Training Services, Inc.), Station Camp High School, and Pope John Paul II High School, and a group of home-schooling families. Also many other community volunteers including Girl Scout troops, Cub Scout troops, VSA Tennessee board members, and even the Nashville Predators joined in to support this lovely enterprise. </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 xml:space="preserve">“This was a very special project for VSA Tennessee,” stated VSA TN Director Lori Kissinger. “This project spanned a year from concept drawings to completed installation and involved hundreds of individuals with and without disabilities. We have offered many programs of which I have been very proud, but this has definitely been the most publicly visible, which will always give it a special place in my heart.”    </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The July 29 Community Day was extra special. Not only was the first finished mosaic wall revealed, but members and staff of the Nashville Predators helped cut glass for those making mosaics and Gnash, the Predators’ mascot, made a surprise appearance! The Nashville Predators along with the Tennessee Arts Commission, Community Foundation of Middle Tennessee, and Memorial Foundation helped this project be a success with their financial contributions. This project would not have been possible without their generous donations.</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 xml:space="preserve">This project has been a community endeavor that will remain a testament to the power of the arts to promote inclusion and beautify a community. </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End of article.</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 xml:space="preserve">Author bio: </w:t>
      </w:r>
      <w:r w:rsidRPr="00A85660">
        <w:rPr>
          <w:rFonts w:ascii="Open Sans" w:hAnsi="Open Sans" w:cs="Open Sans"/>
          <w:sz w:val="24"/>
          <w:szCs w:val="24"/>
        </w:rPr>
        <w:t>Kori Cupp is a student at MTSU and has served as a VSA TN Intern.</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Page 17 also features a poem called, “Juggling Words” by Nathan Spoon. The lines of the poem are set against a photograph of a pair of hands juggling red, pink, white, yellow, purple, green and blue balls.</w:t>
      </w:r>
    </w:p>
    <w:p w:rsidR="00447C58" w:rsidRPr="00A85660" w:rsidRDefault="00447C58" w:rsidP="00A85660">
      <w:pPr>
        <w:rPr>
          <w:rFonts w:ascii="Open Sans" w:hAnsi="Open Sans" w:cs="Open Sans"/>
          <w:sz w:val="24"/>
          <w:szCs w:val="24"/>
        </w:rPr>
      </w:pPr>
      <w:r w:rsidRPr="00A85660">
        <w:rPr>
          <w:rFonts w:ascii="Open Sans" w:hAnsi="Open Sans" w:cs="Open Sans"/>
          <w:sz w:val="24"/>
          <w:szCs w:val="24"/>
        </w:rPr>
        <w:t>The poem begins here:</w:t>
      </w:r>
    </w:p>
    <w:p w:rsidR="00373A42" w:rsidRPr="00A85660" w:rsidRDefault="00373A42" w:rsidP="00A85660">
      <w:pPr>
        <w:rPr>
          <w:rFonts w:ascii="Open Sans" w:hAnsi="Open Sans" w:cs="Open Sans"/>
          <w:sz w:val="24"/>
          <w:szCs w:val="24"/>
        </w:rPr>
      </w:pPr>
      <w:r w:rsidRPr="00A85660">
        <w:rPr>
          <w:rFonts w:ascii="Open Sans" w:hAnsi="Open Sans" w:cs="Open Sans"/>
          <w:sz w:val="24"/>
          <w:szCs w:val="24"/>
        </w:rPr>
        <w:t>Juggling Words</w:t>
      </w: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my circle </w:t>
      </w: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is square today </w:t>
      </w:r>
    </w:p>
    <w:p w:rsidR="00373A42" w:rsidRPr="00A85660" w:rsidRDefault="00373A42" w:rsidP="00A85660">
      <w:pPr>
        <w:spacing w:after="0" w:line="240" w:lineRule="auto"/>
        <w:rPr>
          <w:rFonts w:ascii="Open Sans" w:hAnsi="Open Sans" w:cs="Open Sans"/>
          <w:sz w:val="24"/>
          <w:szCs w:val="24"/>
        </w:rPr>
      </w:pP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my up will be </w:t>
      </w: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sideways tomorrow </w:t>
      </w:r>
    </w:p>
    <w:p w:rsidR="00373A42" w:rsidRPr="00A85660" w:rsidRDefault="00373A42" w:rsidP="00A85660">
      <w:pPr>
        <w:spacing w:after="0" w:line="240" w:lineRule="auto"/>
        <w:rPr>
          <w:rFonts w:ascii="Open Sans" w:hAnsi="Open Sans" w:cs="Open Sans"/>
          <w:sz w:val="24"/>
          <w:szCs w:val="24"/>
        </w:rPr>
      </w:pP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my smile keeps matching </w:t>
      </w: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the color of your eyes </w:t>
      </w:r>
    </w:p>
    <w:p w:rsidR="00373A42" w:rsidRPr="00A85660" w:rsidRDefault="00373A42" w:rsidP="00A85660">
      <w:pPr>
        <w:spacing w:after="0" w:line="240" w:lineRule="auto"/>
        <w:rPr>
          <w:rFonts w:ascii="Open Sans" w:hAnsi="Open Sans" w:cs="Open Sans"/>
          <w:sz w:val="24"/>
          <w:szCs w:val="24"/>
        </w:rPr>
      </w:pP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my good is best when i juggle </w:t>
      </w: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sixty-four words at once </w:t>
      </w:r>
    </w:p>
    <w:p w:rsidR="00373A42" w:rsidRPr="00A85660" w:rsidRDefault="00373A42" w:rsidP="00A85660">
      <w:pPr>
        <w:spacing w:after="0" w:line="240" w:lineRule="auto"/>
        <w:rPr>
          <w:rFonts w:ascii="Open Sans" w:hAnsi="Open Sans" w:cs="Open Sans"/>
          <w:sz w:val="24"/>
          <w:szCs w:val="24"/>
        </w:rPr>
      </w:pP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see how high </w:t>
      </w: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i am throwing them </w:t>
      </w:r>
    </w:p>
    <w:p w:rsidR="00373A42" w:rsidRPr="00A85660" w:rsidRDefault="00373A42" w:rsidP="00A85660">
      <w:pPr>
        <w:spacing w:after="0" w:line="240" w:lineRule="auto"/>
        <w:rPr>
          <w:rFonts w:ascii="Open Sans" w:hAnsi="Open Sans" w:cs="Open Sans"/>
          <w:sz w:val="24"/>
          <w:szCs w:val="24"/>
        </w:rPr>
      </w:pP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into the air beside your ear </w:t>
      </w: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and the air inside your heart </w:t>
      </w:r>
    </w:p>
    <w:p w:rsidR="00373A42" w:rsidRPr="00A85660" w:rsidRDefault="00373A42" w:rsidP="00A85660">
      <w:pPr>
        <w:spacing w:after="0" w:line="240" w:lineRule="auto"/>
        <w:rPr>
          <w:rFonts w:ascii="Open Sans" w:hAnsi="Open Sans" w:cs="Open Sans"/>
          <w:sz w:val="24"/>
          <w:szCs w:val="24"/>
        </w:rPr>
      </w:pPr>
    </w:p>
    <w:p w:rsidR="00373A42"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 xml:space="preserve">someday i will throw my words </w:t>
      </w:r>
    </w:p>
    <w:p w:rsidR="00447C58" w:rsidRPr="00A85660" w:rsidRDefault="00373A42" w:rsidP="00A85660">
      <w:pPr>
        <w:spacing w:after="0" w:line="240" w:lineRule="auto"/>
        <w:rPr>
          <w:rFonts w:ascii="Open Sans" w:hAnsi="Open Sans" w:cs="Open Sans"/>
          <w:sz w:val="24"/>
          <w:szCs w:val="24"/>
        </w:rPr>
      </w:pPr>
      <w:r w:rsidRPr="00A85660">
        <w:rPr>
          <w:rFonts w:ascii="Open Sans" w:hAnsi="Open Sans" w:cs="Open Sans"/>
          <w:sz w:val="24"/>
          <w:szCs w:val="24"/>
        </w:rPr>
        <w:t>over the moon and over the sun</w:t>
      </w:r>
    </w:p>
    <w:p w:rsidR="00373A42" w:rsidRPr="00A85660" w:rsidRDefault="00373A42" w:rsidP="00A85660">
      <w:pPr>
        <w:rPr>
          <w:rFonts w:ascii="Open Sans" w:hAnsi="Open Sans" w:cs="Open Sans"/>
          <w:sz w:val="24"/>
          <w:szCs w:val="24"/>
        </w:rPr>
      </w:pPr>
    </w:p>
    <w:p w:rsidR="00373A42" w:rsidRPr="00A85660" w:rsidRDefault="00373A42" w:rsidP="00A85660">
      <w:pPr>
        <w:rPr>
          <w:rFonts w:ascii="Open Sans" w:hAnsi="Open Sans" w:cs="Open Sans"/>
          <w:sz w:val="24"/>
          <w:szCs w:val="24"/>
        </w:rPr>
      </w:pPr>
      <w:r w:rsidRPr="00A85660">
        <w:rPr>
          <w:rFonts w:ascii="Open Sans" w:hAnsi="Open Sans" w:cs="Open Sans"/>
          <w:sz w:val="24"/>
          <w:szCs w:val="24"/>
        </w:rPr>
        <w:t>End of poem.</w:t>
      </w:r>
    </w:p>
    <w:p w:rsidR="00373A42" w:rsidRPr="00A85660" w:rsidRDefault="00373A42" w:rsidP="00A85660">
      <w:pPr>
        <w:rPr>
          <w:rFonts w:ascii="Open Sans" w:hAnsi="Open Sans" w:cs="Open Sans"/>
          <w:sz w:val="24"/>
          <w:szCs w:val="24"/>
        </w:rPr>
      </w:pPr>
      <w:r w:rsidRPr="00A85660">
        <w:rPr>
          <w:rFonts w:ascii="Open Sans" w:hAnsi="Open Sans" w:cs="Open Sans"/>
          <w:sz w:val="24"/>
          <w:szCs w:val="24"/>
        </w:rPr>
        <w:t xml:space="preserve">Author bio: </w:t>
      </w:r>
      <w:r w:rsidRPr="00A85660">
        <w:rPr>
          <w:rFonts w:ascii="Open Sans" w:hAnsi="Open Sans" w:cs="Open Sans"/>
          <w:sz w:val="24"/>
          <w:szCs w:val="24"/>
        </w:rPr>
        <w:t>Nathan Spoon is a poet with learning</w:t>
      </w:r>
      <w:r w:rsidRPr="00A85660">
        <w:rPr>
          <w:rFonts w:ascii="Open Sans" w:hAnsi="Open Sans" w:cs="Open Sans"/>
          <w:sz w:val="24"/>
          <w:szCs w:val="24"/>
        </w:rPr>
        <w:t xml:space="preserve"> </w:t>
      </w:r>
      <w:r w:rsidRPr="00A85660">
        <w:rPr>
          <w:rFonts w:ascii="Open Sans" w:hAnsi="Open Sans" w:cs="Open Sans"/>
          <w:sz w:val="24"/>
          <w:szCs w:val="24"/>
        </w:rPr>
        <w:t>and d</w:t>
      </w:r>
      <w:r w:rsidRPr="00A85660">
        <w:rPr>
          <w:rFonts w:ascii="Open Sans" w:hAnsi="Open Sans" w:cs="Open Sans"/>
          <w:sz w:val="24"/>
          <w:szCs w:val="24"/>
        </w:rPr>
        <w:t xml:space="preserve">evelopmental disabilities whose </w:t>
      </w:r>
      <w:r w:rsidRPr="00A85660">
        <w:rPr>
          <w:rFonts w:ascii="Open Sans" w:hAnsi="Open Sans" w:cs="Open Sans"/>
          <w:sz w:val="24"/>
          <w:szCs w:val="24"/>
        </w:rPr>
        <w:t>poems appear in Oxford, Stanford, Yale</w:t>
      </w:r>
      <w:r w:rsidRPr="00A85660">
        <w:rPr>
          <w:rFonts w:ascii="Open Sans" w:hAnsi="Open Sans" w:cs="Open Sans"/>
          <w:sz w:val="24"/>
          <w:szCs w:val="24"/>
        </w:rPr>
        <w:t xml:space="preserve"> </w:t>
      </w:r>
      <w:r w:rsidRPr="00A85660">
        <w:rPr>
          <w:rFonts w:ascii="Open Sans" w:hAnsi="Open Sans" w:cs="Open Sans"/>
          <w:sz w:val="24"/>
          <w:szCs w:val="24"/>
        </w:rPr>
        <w:t>and Durham Univers</w:t>
      </w:r>
      <w:r w:rsidRPr="00A85660">
        <w:rPr>
          <w:rFonts w:ascii="Open Sans" w:hAnsi="Open Sans" w:cs="Open Sans"/>
          <w:sz w:val="24"/>
          <w:szCs w:val="24"/>
        </w:rPr>
        <w:t>ity publications. He l</w:t>
      </w:r>
      <w:r w:rsidRPr="00A85660">
        <w:rPr>
          <w:rFonts w:ascii="Open Sans" w:hAnsi="Open Sans" w:cs="Open Sans"/>
          <w:sz w:val="24"/>
          <w:szCs w:val="24"/>
        </w:rPr>
        <w:t>ives in Joelton, Tennessee.</w:t>
      </w:r>
    </w:p>
    <w:p w:rsidR="004E4E3F" w:rsidRPr="00A85660" w:rsidRDefault="00642ADC" w:rsidP="00A85660">
      <w:pPr>
        <w:rPr>
          <w:rFonts w:ascii="Open Sans" w:hAnsi="Open Sans" w:cs="Open Sans"/>
          <w:sz w:val="24"/>
          <w:szCs w:val="24"/>
        </w:rPr>
      </w:pPr>
      <w:r w:rsidRPr="00A85660">
        <w:rPr>
          <w:rFonts w:ascii="Open Sans" w:hAnsi="Open Sans" w:cs="Open Sans"/>
          <w:sz w:val="24"/>
          <w:szCs w:val="24"/>
        </w:rPr>
        <w:t>Page eighteen features two pieces of artwork by two different artists. The art is set against a mottled light purple background. The first piece is a painting by Christy Earheart called, “Untitled #2”. Although this is an abstract painting, it clearly represents a sun reflecting on a body of water, and contains the colors yellow, red, blue and green. The second piece is a painting by John Butts, Jr. called “Over Easy”. It is kind of a still-life of a breakfast scene, and features a white and blue bowl with two cracked raw eggs, egg shells outside the bowl, a fork, a saltshaker and a slab of raw bacon. All of these items are set against a light blue background.</w:t>
      </w:r>
    </w:p>
    <w:p w:rsidR="00373A42" w:rsidRPr="00A85660" w:rsidRDefault="004E4E3F" w:rsidP="00A85660">
      <w:pPr>
        <w:rPr>
          <w:rFonts w:ascii="Open Sans" w:hAnsi="Open Sans" w:cs="Open Sans"/>
          <w:sz w:val="24"/>
          <w:szCs w:val="24"/>
        </w:rPr>
      </w:pPr>
      <w:r w:rsidRPr="00A85660">
        <w:rPr>
          <w:rFonts w:ascii="Open Sans" w:hAnsi="Open Sans" w:cs="Open Sans"/>
          <w:sz w:val="24"/>
          <w:szCs w:val="24"/>
        </w:rPr>
        <w:t xml:space="preserve">Artist bios: </w:t>
      </w:r>
      <w:r w:rsidR="00642ADC" w:rsidRPr="00A85660">
        <w:rPr>
          <w:rFonts w:ascii="Open Sans" w:hAnsi="Open Sans" w:cs="Open Sans"/>
          <w:sz w:val="24"/>
          <w:szCs w:val="24"/>
        </w:rPr>
        <w:t xml:space="preserve"> </w:t>
      </w:r>
      <w:r w:rsidRPr="00A85660">
        <w:rPr>
          <w:rFonts w:ascii="Open Sans" w:hAnsi="Open Sans" w:cs="Open Sans"/>
          <w:sz w:val="24"/>
          <w:szCs w:val="24"/>
        </w:rPr>
        <w:t>Christy Earheart is a</w:t>
      </w:r>
      <w:r w:rsidRPr="00A85660">
        <w:rPr>
          <w:rFonts w:ascii="Open Sans" w:hAnsi="Open Sans" w:cs="Open Sans"/>
          <w:sz w:val="24"/>
          <w:szCs w:val="24"/>
        </w:rPr>
        <w:t xml:space="preserve"> </w:t>
      </w:r>
      <w:r w:rsidRPr="00A85660">
        <w:rPr>
          <w:rFonts w:ascii="Open Sans" w:hAnsi="Open Sans" w:cs="Open Sans"/>
          <w:sz w:val="24"/>
          <w:szCs w:val="24"/>
        </w:rPr>
        <w:t>licensed master social</w:t>
      </w:r>
      <w:r w:rsidRPr="00A85660">
        <w:rPr>
          <w:rFonts w:ascii="Open Sans" w:hAnsi="Open Sans" w:cs="Open Sans"/>
          <w:sz w:val="24"/>
          <w:szCs w:val="24"/>
        </w:rPr>
        <w:t xml:space="preserve"> </w:t>
      </w:r>
      <w:r w:rsidRPr="00A85660">
        <w:rPr>
          <w:rFonts w:ascii="Open Sans" w:hAnsi="Open Sans" w:cs="Open Sans"/>
          <w:sz w:val="24"/>
          <w:szCs w:val="24"/>
        </w:rPr>
        <w:t>worker who never tires</w:t>
      </w:r>
      <w:r w:rsidRPr="00A85660">
        <w:rPr>
          <w:rFonts w:ascii="Open Sans" w:hAnsi="Open Sans" w:cs="Open Sans"/>
          <w:sz w:val="24"/>
          <w:szCs w:val="24"/>
        </w:rPr>
        <w:t xml:space="preserve"> in her pursuit for social </w:t>
      </w:r>
      <w:r w:rsidRPr="00A85660">
        <w:rPr>
          <w:rFonts w:ascii="Open Sans" w:hAnsi="Open Sans" w:cs="Open Sans"/>
          <w:sz w:val="24"/>
          <w:szCs w:val="24"/>
        </w:rPr>
        <w:t>justice and equality. She</w:t>
      </w:r>
      <w:r w:rsidRPr="00A85660">
        <w:rPr>
          <w:rFonts w:ascii="Open Sans" w:hAnsi="Open Sans" w:cs="Open Sans"/>
          <w:sz w:val="24"/>
          <w:szCs w:val="24"/>
        </w:rPr>
        <w:t xml:space="preserve"> </w:t>
      </w:r>
      <w:r w:rsidRPr="00A85660">
        <w:rPr>
          <w:rFonts w:ascii="Open Sans" w:hAnsi="Open Sans" w:cs="Open Sans"/>
          <w:sz w:val="24"/>
          <w:szCs w:val="24"/>
        </w:rPr>
        <w:t>is a mother, Partners</w:t>
      </w:r>
      <w:r w:rsidRPr="00A85660">
        <w:rPr>
          <w:rFonts w:ascii="Open Sans" w:hAnsi="Open Sans" w:cs="Open Sans"/>
          <w:sz w:val="24"/>
          <w:szCs w:val="24"/>
        </w:rPr>
        <w:t xml:space="preserve"> </w:t>
      </w:r>
      <w:r w:rsidRPr="00A85660">
        <w:rPr>
          <w:rFonts w:ascii="Open Sans" w:hAnsi="Open Sans" w:cs="Open Sans"/>
          <w:sz w:val="24"/>
          <w:szCs w:val="24"/>
        </w:rPr>
        <w:t>graduate, animal lover</w:t>
      </w:r>
      <w:r w:rsidRPr="00A85660">
        <w:rPr>
          <w:rFonts w:ascii="Open Sans" w:hAnsi="Open Sans" w:cs="Open Sans"/>
          <w:sz w:val="24"/>
          <w:szCs w:val="24"/>
        </w:rPr>
        <w:t xml:space="preserve"> </w:t>
      </w:r>
      <w:r w:rsidRPr="00A85660">
        <w:rPr>
          <w:rFonts w:ascii="Open Sans" w:hAnsi="Open Sans" w:cs="Open Sans"/>
          <w:sz w:val="24"/>
          <w:szCs w:val="24"/>
        </w:rPr>
        <w:t>and volunteer who just</w:t>
      </w:r>
      <w:r w:rsidRPr="00A85660">
        <w:rPr>
          <w:rFonts w:ascii="Open Sans" w:hAnsi="Open Sans" w:cs="Open Sans"/>
          <w:sz w:val="24"/>
          <w:szCs w:val="24"/>
        </w:rPr>
        <w:t xml:space="preserve"> </w:t>
      </w:r>
      <w:r w:rsidRPr="00A85660">
        <w:rPr>
          <w:rFonts w:ascii="Open Sans" w:hAnsi="Open Sans" w:cs="Open Sans"/>
          <w:sz w:val="24"/>
          <w:szCs w:val="24"/>
        </w:rPr>
        <w:t>happens to sit on wheels.</w:t>
      </w:r>
      <w:r w:rsidR="00642ADC" w:rsidRPr="00A85660">
        <w:rPr>
          <w:rFonts w:ascii="Open Sans" w:hAnsi="Open Sans" w:cs="Open Sans"/>
          <w:sz w:val="24"/>
          <w:szCs w:val="24"/>
        </w:rPr>
        <w:t xml:space="preserve"> </w:t>
      </w:r>
      <w:r w:rsidRPr="00A85660">
        <w:rPr>
          <w:rFonts w:ascii="Open Sans" w:hAnsi="Open Sans" w:cs="Open Sans"/>
          <w:sz w:val="24"/>
          <w:szCs w:val="24"/>
        </w:rPr>
        <w:t>John L. Butts, Jr. of</w:t>
      </w:r>
      <w:r w:rsidRPr="00A85660">
        <w:rPr>
          <w:rFonts w:ascii="Open Sans" w:hAnsi="Open Sans" w:cs="Open Sans"/>
          <w:sz w:val="24"/>
          <w:szCs w:val="24"/>
        </w:rPr>
        <w:t xml:space="preserve"> </w:t>
      </w:r>
      <w:r w:rsidRPr="00A85660">
        <w:rPr>
          <w:rFonts w:ascii="Open Sans" w:hAnsi="Open Sans" w:cs="Open Sans"/>
          <w:sz w:val="24"/>
          <w:szCs w:val="24"/>
        </w:rPr>
        <w:t>Clarksville enjoys drawing</w:t>
      </w:r>
      <w:r w:rsidRPr="00A85660">
        <w:rPr>
          <w:rFonts w:ascii="Open Sans" w:hAnsi="Open Sans" w:cs="Open Sans"/>
          <w:sz w:val="24"/>
          <w:szCs w:val="24"/>
        </w:rPr>
        <w:t xml:space="preserve"> and painting. He attends the Centerstone </w:t>
      </w:r>
      <w:r w:rsidRPr="00A85660">
        <w:rPr>
          <w:rFonts w:ascii="Open Sans" w:hAnsi="Open Sans" w:cs="Open Sans"/>
          <w:sz w:val="24"/>
          <w:szCs w:val="24"/>
        </w:rPr>
        <w:t>Peer Center in Clarksville.</w:t>
      </w:r>
    </w:p>
    <w:p w:rsidR="004E4E3F" w:rsidRPr="00A85660" w:rsidRDefault="004E4E3F" w:rsidP="00A85660">
      <w:pPr>
        <w:rPr>
          <w:rFonts w:ascii="Open Sans" w:hAnsi="Open Sans" w:cs="Open Sans"/>
          <w:sz w:val="24"/>
          <w:szCs w:val="24"/>
        </w:rPr>
      </w:pPr>
      <w:r w:rsidRPr="00A85660">
        <w:rPr>
          <w:rFonts w:ascii="Open Sans" w:hAnsi="Open Sans" w:cs="Open Sans"/>
          <w:sz w:val="24"/>
          <w:szCs w:val="24"/>
        </w:rPr>
        <w:t>Page 19 features an article, “Boundless: Fashion for Every Body”. It features four photos, taken by Clint Searcy, Jeffrey Bryan and Patrick Webster. The photos and article are set against a light blue background. The first photo is of a man pushing a manual wheelchair through an audience. He is wearing an original fashion design, which includes a white t-shirt and ripped blue jeans. He is also wearing two necklaces. The second photo shows several models walking along a runway with different original designs. Most of these designs are a mix of brown and gold. The third photo also features a line of models on a runway. The woman in front is in a power wheelchair. Most of these models are wearing blue jeans and white, black or light blue t-shirts.</w:t>
      </w:r>
      <w:r w:rsidR="00947774" w:rsidRPr="00A85660">
        <w:rPr>
          <w:rFonts w:ascii="Open Sans" w:hAnsi="Open Sans" w:cs="Open Sans"/>
          <w:sz w:val="24"/>
          <w:szCs w:val="24"/>
        </w:rPr>
        <w:t xml:space="preserve"> The last photo is of a very tall female model wearing an original design of sparkling gold and dark brown. She is walking with a cane.</w:t>
      </w:r>
    </w:p>
    <w:p w:rsidR="001142F0" w:rsidRPr="00A85660" w:rsidRDefault="001142F0" w:rsidP="00A85660">
      <w:pPr>
        <w:rPr>
          <w:rFonts w:ascii="Open Sans" w:hAnsi="Open Sans" w:cs="Open Sans"/>
          <w:sz w:val="24"/>
          <w:szCs w:val="24"/>
        </w:rPr>
      </w:pPr>
      <w:r w:rsidRPr="00A85660">
        <w:rPr>
          <w:rFonts w:ascii="Open Sans" w:hAnsi="Open Sans" w:cs="Open Sans"/>
          <w:sz w:val="24"/>
          <w:szCs w:val="24"/>
        </w:rPr>
        <w:t>The article begins here:</w:t>
      </w:r>
    </w:p>
    <w:p w:rsidR="001142F0" w:rsidRPr="00A85660" w:rsidRDefault="001142F0" w:rsidP="00A85660">
      <w:pPr>
        <w:rPr>
          <w:rFonts w:ascii="Open Sans" w:hAnsi="Open Sans" w:cs="Open Sans"/>
          <w:sz w:val="24"/>
          <w:szCs w:val="24"/>
        </w:rPr>
      </w:pPr>
      <w:r w:rsidRPr="00A85660">
        <w:rPr>
          <w:rFonts w:ascii="Open Sans" w:hAnsi="Open Sans" w:cs="Open Sans"/>
          <w:sz w:val="24"/>
          <w:szCs w:val="24"/>
        </w:rPr>
        <w:t>On September 9, Fashion is for Every Body and Empower Tennessee, Middle Tennessee’s Center for Independent Living, presented Boundless, Nashville's only inclusive fashion runway show. This exciting event which took place at Studio 615 featured adult models of all ages, shapes, sizes and abilities wearing collections by some of Nashville’s best and brightest fashion designers.</w:t>
      </w:r>
    </w:p>
    <w:p w:rsidR="001142F0" w:rsidRPr="00A85660" w:rsidRDefault="001142F0" w:rsidP="00A85660">
      <w:pPr>
        <w:rPr>
          <w:rFonts w:ascii="Open Sans" w:hAnsi="Open Sans" w:cs="Open Sans"/>
          <w:sz w:val="24"/>
          <w:szCs w:val="24"/>
        </w:rPr>
      </w:pPr>
      <w:r w:rsidRPr="00A85660">
        <w:rPr>
          <w:rFonts w:ascii="Open Sans" w:hAnsi="Open Sans" w:cs="Open Sans"/>
          <w:sz w:val="24"/>
          <w:szCs w:val="24"/>
        </w:rPr>
        <w:t xml:space="preserve">Several of the local designers have previously shown collections at Nashville and New York Fashion Weeks. Local newcomers 3van 6rey, Opium and adaptive clothier Habitus presented debut collections. Veterans Catland Forever Couture, Ola Mai and Lily Guilder demonstrated why they are mainstays in the Nashville fashion landscape. </w:t>
      </w:r>
    </w:p>
    <w:p w:rsidR="001142F0" w:rsidRPr="00A85660" w:rsidRDefault="001142F0" w:rsidP="00A85660">
      <w:pPr>
        <w:rPr>
          <w:rFonts w:ascii="Open Sans" w:hAnsi="Open Sans" w:cs="Open Sans"/>
          <w:sz w:val="24"/>
          <w:szCs w:val="24"/>
        </w:rPr>
      </w:pPr>
      <w:r w:rsidRPr="00A85660">
        <w:rPr>
          <w:rFonts w:ascii="Open Sans" w:hAnsi="Open Sans" w:cs="Open Sans"/>
          <w:sz w:val="24"/>
          <w:szCs w:val="24"/>
        </w:rPr>
        <w:t>Models ages 18 to 50+, sized 00 to 20 and those with physical disabilities shared the same runway as their able-bodied and professional modeling colleagues. The well-attended event featured a special tribute to Kimmie Jones, a staff member of Tennessee Disability Pathfinder who passed away in 2017. She was a passionate supporter of Boundless and its inclusive philosophy.</w:t>
      </w:r>
    </w:p>
    <w:p w:rsidR="001142F0" w:rsidRPr="00A85660" w:rsidRDefault="001142F0" w:rsidP="00A85660">
      <w:pPr>
        <w:rPr>
          <w:rFonts w:ascii="Open Sans" w:hAnsi="Open Sans" w:cs="Open Sans"/>
          <w:sz w:val="24"/>
          <w:szCs w:val="24"/>
        </w:rPr>
      </w:pPr>
      <w:r w:rsidRPr="00A85660">
        <w:rPr>
          <w:rFonts w:ascii="Open Sans" w:hAnsi="Open Sans" w:cs="Open Sans"/>
          <w:sz w:val="24"/>
          <w:szCs w:val="24"/>
        </w:rPr>
        <w:t>For more information, visit fashionisforeverybody.com.</w:t>
      </w:r>
    </w:p>
    <w:p w:rsidR="001142F0" w:rsidRPr="00A85660" w:rsidRDefault="001142F0" w:rsidP="00A85660">
      <w:pPr>
        <w:rPr>
          <w:rFonts w:ascii="Open Sans" w:hAnsi="Open Sans" w:cs="Open Sans"/>
          <w:sz w:val="24"/>
          <w:szCs w:val="24"/>
        </w:rPr>
      </w:pPr>
      <w:r w:rsidRPr="00A85660">
        <w:rPr>
          <w:rFonts w:ascii="Open Sans" w:hAnsi="Open Sans" w:cs="Open Sans"/>
          <w:sz w:val="24"/>
          <w:szCs w:val="24"/>
        </w:rPr>
        <w:t>End of article.</w:t>
      </w:r>
    </w:p>
    <w:p w:rsidR="00417D4F" w:rsidRPr="00A85660" w:rsidRDefault="001142F0" w:rsidP="00A85660">
      <w:pPr>
        <w:rPr>
          <w:rFonts w:ascii="Open Sans" w:hAnsi="Open Sans" w:cs="Open Sans"/>
          <w:sz w:val="24"/>
          <w:szCs w:val="24"/>
        </w:rPr>
      </w:pPr>
      <w:r w:rsidRPr="00A85660">
        <w:rPr>
          <w:rFonts w:ascii="Open Sans" w:hAnsi="Open Sans" w:cs="Open Sans"/>
          <w:sz w:val="24"/>
          <w:szCs w:val="24"/>
        </w:rPr>
        <w:t xml:space="preserve">The next page is the back cover. </w:t>
      </w:r>
      <w:r w:rsidR="0020626B" w:rsidRPr="00A85660">
        <w:rPr>
          <w:rFonts w:ascii="Open Sans" w:hAnsi="Open Sans" w:cs="Open Sans"/>
          <w:sz w:val="24"/>
          <w:szCs w:val="24"/>
        </w:rPr>
        <w:t>It features a painting called, “Post Office</w:t>
      </w:r>
      <w:r w:rsidR="0020626B">
        <w:rPr>
          <w:rFonts w:ascii="Open Sans" w:hAnsi="Open Sans" w:cs="Open Sans"/>
          <w:sz w:val="24"/>
          <w:szCs w:val="24"/>
        </w:rPr>
        <w:t>” by N</w:t>
      </w:r>
      <w:r w:rsidR="0020626B" w:rsidRPr="00A85660">
        <w:rPr>
          <w:rFonts w:ascii="Open Sans" w:hAnsi="Open Sans" w:cs="Open Sans"/>
          <w:sz w:val="24"/>
          <w:szCs w:val="24"/>
        </w:rPr>
        <w:t xml:space="preserve">ancy Olson. </w:t>
      </w:r>
      <w:r w:rsidRPr="00A85660">
        <w:rPr>
          <w:rFonts w:ascii="Open Sans" w:hAnsi="Open Sans" w:cs="Open Sans"/>
          <w:sz w:val="24"/>
          <w:szCs w:val="24"/>
        </w:rPr>
        <w:t>This is a very traditional looking painting of a small post office next to a country lane</w:t>
      </w:r>
      <w:r w:rsidR="00417D4F" w:rsidRPr="00A85660">
        <w:rPr>
          <w:rFonts w:ascii="Open Sans" w:hAnsi="Open Sans" w:cs="Open Sans"/>
          <w:sz w:val="24"/>
          <w:szCs w:val="24"/>
        </w:rPr>
        <w:t xml:space="preserve">. It is surrounded by grass, </w:t>
      </w:r>
      <w:r w:rsidRPr="00A85660">
        <w:rPr>
          <w:rFonts w:ascii="Open Sans" w:hAnsi="Open Sans" w:cs="Open Sans"/>
          <w:sz w:val="24"/>
          <w:szCs w:val="24"/>
        </w:rPr>
        <w:t>red and purple flowers</w:t>
      </w:r>
      <w:r w:rsidR="00417D4F" w:rsidRPr="00A85660">
        <w:rPr>
          <w:rFonts w:ascii="Open Sans" w:hAnsi="Open Sans" w:cs="Open Sans"/>
          <w:sz w:val="24"/>
          <w:szCs w:val="24"/>
        </w:rPr>
        <w:t xml:space="preserve"> and trees. There are is a potted plant and a flowering bush </w:t>
      </w:r>
      <w:r w:rsidRPr="00A85660">
        <w:rPr>
          <w:rFonts w:ascii="Open Sans" w:hAnsi="Open Sans" w:cs="Open Sans"/>
          <w:sz w:val="24"/>
          <w:szCs w:val="24"/>
        </w:rPr>
        <w:t>on</w:t>
      </w:r>
      <w:r w:rsidR="00417D4F" w:rsidRPr="00A85660">
        <w:rPr>
          <w:rFonts w:ascii="Open Sans" w:hAnsi="Open Sans" w:cs="Open Sans"/>
          <w:sz w:val="24"/>
          <w:szCs w:val="24"/>
        </w:rPr>
        <w:t xml:space="preserve"> and near </w:t>
      </w:r>
      <w:r w:rsidRPr="00A85660">
        <w:rPr>
          <w:rFonts w:ascii="Open Sans" w:hAnsi="Open Sans" w:cs="Open Sans"/>
          <w:sz w:val="24"/>
          <w:szCs w:val="24"/>
        </w:rPr>
        <w:t xml:space="preserve">the porch of the post office. The building is painted white with a brown roof and brown awning. </w:t>
      </w:r>
      <w:r w:rsidR="00417D4F" w:rsidRPr="00A85660">
        <w:rPr>
          <w:rFonts w:ascii="Open Sans" w:hAnsi="Open Sans" w:cs="Open Sans"/>
          <w:sz w:val="24"/>
          <w:szCs w:val="24"/>
        </w:rPr>
        <w:t>There are also several windows that are showing a yellow light inside. The painting is set against a mottled dark blue background with streaks of gold.</w:t>
      </w:r>
    </w:p>
    <w:p w:rsidR="001142F0" w:rsidRPr="00A85660" w:rsidRDefault="00417D4F" w:rsidP="00A85660">
      <w:pPr>
        <w:rPr>
          <w:rFonts w:ascii="Open Sans" w:hAnsi="Open Sans" w:cs="Open Sans"/>
          <w:sz w:val="24"/>
          <w:szCs w:val="24"/>
        </w:rPr>
      </w:pPr>
      <w:r w:rsidRPr="00A85660">
        <w:rPr>
          <w:rFonts w:ascii="Open Sans" w:hAnsi="Open Sans" w:cs="Open Sans"/>
          <w:sz w:val="24"/>
          <w:szCs w:val="24"/>
        </w:rPr>
        <w:t xml:space="preserve">Artist bio: </w:t>
      </w:r>
      <w:r w:rsidR="001142F0" w:rsidRPr="00A85660">
        <w:rPr>
          <w:rFonts w:ascii="Open Sans" w:hAnsi="Open Sans" w:cs="Open Sans"/>
          <w:sz w:val="24"/>
          <w:szCs w:val="24"/>
        </w:rPr>
        <w:t xml:space="preserve"> </w:t>
      </w:r>
      <w:r w:rsidRPr="00A85660">
        <w:rPr>
          <w:rFonts w:ascii="Open Sans" w:hAnsi="Open Sans" w:cs="Open Sans"/>
          <w:sz w:val="24"/>
          <w:szCs w:val="24"/>
        </w:rPr>
        <w:t>Nancy Olson enjoys capturing everyday</w:t>
      </w:r>
      <w:r w:rsidRPr="00A85660">
        <w:rPr>
          <w:rFonts w:ascii="Open Sans" w:hAnsi="Open Sans" w:cs="Open Sans"/>
          <w:sz w:val="24"/>
          <w:szCs w:val="24"/>
        </w:rPr>
        <w:t xml:space="preserve"> </w:t>
      </w:r>
      <w:r w:rsidRPr="00A85660">
        <w:rPr>
          <w:rFonts w:ascii="Open Sans" w:hAnsi="Open Sans" w:cs="Open Sans"/>
          <w:sz w:val="24"/>
          <w:szCs w:val="24"/>
        </w:rPr>
        <w:t>life in small towns and rural scenes</w:t>
      </w:r>
      <w:r w:rsidRPr="00A85660">
        <w:rPr>
          <w:rFonts w:ascii="Open Sans" w:hAnsi="Open Sans" w:cs="Open Sans"/>
          <w:sz w:val="24"/>
          <w:szCs w:val="24"/>
        </w:rPr>
        <w:t xml:space="preserve"> </w:t>
      </w:r>
      <w:r w:rsidRPr="00A85660">
        <w:rPr>
          <w:rFonts w:ascii="Open Sans" w:hAnsi="Open Sans" w:cs="Open Sans"/>
          <w:sz w:val="24"/>
          <w:szCs w:val="24"/>
        </w:rPr>
        <w:t>in Tennessee. She enjoys painting in</w:t>
      </w:r>
      <w:r w:rsidRPr="00A85660">
        <w:rPr>
          <w:rFonts w:ascii="Open Sans" w:hAnsi="Open Sans" w:cs="Open Sans"/>
          <w:sz w:val="24"/>
          <w:szCs w:val="24"/>
        </w:rPr>
        <w:t xml:space="preserve"> </w:t>
      </w:r>
      <w:r w:rsidRPr="00A85660">
        <w:rPr>
          <w:rFonts w:ascii="Open Sans" w:hAnsi="Open Sans" w:cs="Open Sans"/>
          <w:sz w:val="24"/>
          <w:szCs w:val="24"/>
        </w:rPr>
        <w:t>watercolors and creating art at Our Place</w:t>
      </w:r>
      <w:r w:rsidRPr="00A85660">
        <w:rPr>
          <w:rFonts w:ascii="Open Sans" w:hAnsi="Open Sans" w:cs="Open Sans"/>
          <w:sz w:val="24"/>
          <w:szCs w:val="24"/>
        </w:rPr>
        <w:t xml:space="preserve"> </w:t>
      </w:r>
      <w:r w:rsidRPr="00A85660">
        <w:rPr>
          <w:rFonts w:ascii="Open Sans" w:hAnsi="Open Sans" w:cs="Open Sans"/>
          <w:sz w:val="24"/>
          <w:szCs w:val="24"/>
        </w:rPr>
        <w:t>Peer Center in Murfreesboro.</w:t>
      </w:r>
    </w:p>
    <w:p w:rsidR="00417D4F" w:rsidRPr="00A85660" w:rsidRDefault="00417D4F" w:rsidP="00A85660">
      <w:pPr>
        <w:rPr>
          <w:rFonts w:ascii="Open Sans" w:hAnsi="Open Sans" w:cs="Open Sans"/>
          <w:sz w:val="24"/>
          <w:szCs w:val="24"/>
        </w:rPr>
      </w:pPr>
      <w:r w:rsidRPr="00A85660">
        <w:rPr>
          <w:rFonts w:ascii="Open Sans" w:hAnsi="Open Sans" w:cs="Open Sans"/>
          <w:sz w:val="24"/>
          <w:szCs w:val="24"/>
        </w:rPr>
        <w:t>End of magazine.</w:t>
      </w:r>
    </w:p>
    <w:sectPr w:rsidR="00417D4F" w:rsidRPr="00A856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Open Sans">
    <w:altName w:val="Tahoma"/>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CFF"/>
    <w:rsid w:val="000010BD"/>
    <w:rsid w:val="00070875"/>
    <w:rsid w:val="001142F0"/>
    <w:rsid w:val="0020626B"/>
    <w:rsid w:val="00235BB9"/>
    <w:rsid w:val="0033789F"/>
    <w:rsid w:val="00373A42"/>
    <w:rsid w:val="003800A8"/>
    <w:rsid w:val="003A6283"/>
    <w:rsid w:val="00400B81"/>
    <w:rsid w:val="00417D4F"/>
    <w:rsid w:val="0042531D"/>
    <w:rsid w:val="00425B42"/>
    <w:rsid w:val="00447C58"/>
    <w:rsid w:val="00455711"/>
    <w:rsid w:val="004E4E3F"/>
    <w:rsid w:val="005A76AF"/>
    <w:rsid w:val="00642ADC"/>
    <w:rsid w:val="00651922"/>
    <w:rsid w:val="00666122"/>
    <w:rsid w:val="007935F5"/>
    <w:rsid w:val="00794005"/>
    <w:rsid w:val="007D477B"/>
    <w:rsid w:val="007E1D8D"/>
    <w:rsid w:val="008618C3"/>
    <w:rsid w:val="00870BA1"/>
    <w:rsid w:val="008F18D3"/>
    <w:rsid w:val="00947774"/>
    <w:rsid w:val="009A5AEF"/>
    <w:rsid w:val="00A1110D"/>
    <w:rsid w:val="00A14E59"/>
    <w:rsid w:val="00A33A66"/>
    <w:rsid w:val="00A85660"/>
    <w:rsid w:val="00A876DF"/>
    <w:rsid w:val="00AA2E88"/>
    <w:rsid w:val="00B53934"/>
    <w:rsid w:val="00BF3F7C"/>
    <w:rsid w:val="00CB32A3"/>
    <w:rsid w:val="00D57CFF"/>
    <w:rsid w:val="00DD49C0"/>
    <w:rsid w:val="00E073BC"/>
    <w:rsid w:val="00E138C6"/>
    <w:rsid w:val="00E82BDC"/>
    <w:rsid w:val="00EF002A"/>
    <w:rsid w:val="00F23F64"/>
    <w:rsid w:val="00FF3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26</Pages>
  <Words>7310</Words>
  <Characters>41668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DIDD</Company>
  <LinksUpToDate>false</LinksUpToDate>
  <CharactersWithSpaces>48881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 Solomon</dc:creator>
  <cp:lastModifiedBy>Ned Solomon</cp:lastModifiedBy>
  <cp:revision>31</cp:revision>
  <dcterms:created xsi:type="dcterms:W3CDTF">2018-02-01T17:12:00Z</dcterms:created>
  <dcterms:modified xsi:type="dcterms:W3CDTF">2018-02-06T16:46:00Z</dcterms:modified>
</cp:coreProperties>
</file>